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9AB67" w14:textId="77777777" w:rsidR="002C23AA" w:rsidRPr="002B43B1" w:rsidRDefault="002C23AA" w:rsidP="00432DBC">
      <w:pPr>
        <w:spacing w:after="0" w:line="240" w:lineRule="auto"/>
        <w:rPr>
          <w:b/>
          <w:bCs/>
          <w:sz w:val="34"/>
          <w:szCs w:val="34"/>
        </w:rPr>
      </w:pPr>
    </w:p>
    <w:p w14:paraId="4F40C701" w14:textId="17181BF1" w:rsidR="005F3505" w:rsidRPr="002B43B1" w:rsidRDefault="004A44EE" w:rsidP="00432DBC">
      <w:pPr>
        <w:spacing w:after="0" w:line="240" w:lineRule="auto"/>
        <w:rPr>
          <w:b/>
          <w:bCs/>
          <w:sz w:val="34"/>
          <w:szCs w:val="34"/>
        </w:rPr>
      </w:pPr>
      <w:r>
        <w:rPr>
          <w:b/>
          <w:bCs/>
          <w:noProof/>
          <w:sz w:val="34"/>
          <w:szCs w:val="34"/>
        </w:rPr>
        <w:drawing>
          <wp:inline distT="0" distB="0" distL="0" distR="0" wp14:anchorId="12F4B708" wp14:editId="004301FE">
            <wp:extent cx="5324867" cy="3779528"/>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24867" cy="3779528"/>
                    </a:xfrm>
                    <a:prstGeom prst="rect">
                      <a:avLst/>
                    </a:prstGeom>
                  </pic:spPr>
                </pic:pic>
              </a:graphicData>
            </a:graphic>
          </wp:inline>
        </w:drawing>
      </w:r>
    </w:p>
    <w:p w14:paraId="50E44A66" w14:textId="77777777" w:rsidR="00BC7879" w:rsidRPr="002B43B1" w:rsidRDefault="00BC7879" w:rsidP="00432DBC">
      <w:pPr>
        <w:spacing w:after="0" w:line="240" w:lineRule="auto"/>
        <w:rPr>
          <w:b/>
          <w:bCs/>
          <w:sz w:val="20"/>
          <w:szCs w:val="20"/>
        </w:rPr>
      </w:pPr>
    </w:p>
    <w:p w14:paraId="15EFE360" w14:textId="77777777" w:rsidR="00BC7879" w:rsidRPr="002B43B1" w:rsidRDefault="00BC7879" w:rsidP="00432DBC">
      <w:pPr>
        <w:spacing w:after="0" w:line="240" w:lineRule="auto"/>
        <w:rPr>
          <w:b/>
          <w:bCs/>
          <w:sz w:val="20"/>
          <w:szCs w:val="20"/>
        </w:rPr>
      </w:pPr>
    </w:p>
    <w:p w14:paraId="446EF825" w14:textId="6E6E3B90" w:rsidR="00505E1E" w:rsidRPr="002B43B1" w:rsidRDefault="005F3505" w:rsidP="00432DBC">
      <w:pPr>
        <w:spacing w:after="0" w:line="240" w:lineRule="auto"/>
        <w:rPr>
          <w:b/>
          <w:bCs/>
          <w:sz w:val="24"/>
          <w:szCs w:val="24"/>
        </w:rPr>
      </w:pPr>
      <w:r w:rsidRPr="002B43B1">
        <w:rPr>
          <w:b/>
          <w:bCs/>
          <w:sz w:val="20"/>
          <w:szCs w:val="20"/>
        </w:rPr>
        <w:br/>
      </w:r>
      <w:r w:rsidR="00505E1E" w:rsidRPr="002B43B1">
        <w:rPr>
          <w:b/>
          <w:bCs/>
          <w:sz w:val="24"/>
          <w:szCs w:val="24"/>
        </w:rPr>
        <w:t>SAGATAVOŠANĀS</w:t>
      </w:r>
    </w:p>
    <w:p w14:paraId="2C00954E" w14:textId="77777777" w:rsidR="00505E1E" w:rsidRPr="002B43B1" w:rsidRDefault="00505E1E" w:rsidP="00432DBC">
      <w:pPr>
        <w:spacing w:after="0" w:line="240" w:lineRule="auto"/>
        <w:rPr>
          <w:b/>
          <w:bCs/>
          <w:sz w:val="20"/>
          <w:szCs w:val="20"/>
        </w:rPr>
      </w:pPr>
    </w:p>
    <w:p w14:paraId="602E98B8" w14:textId="3A9C61E2" w:rsidR="00505E1E" w:rsidRPr="00725D7E" w:rsidRDefault="00505E1E" w:rsidP="00432DBC">
      <w:pPr>
        <w:spacing w:after="0" w:line="240" w:lineRule="auto"/>
        <w:rPr>
          <w:b/>
          <w:bCs/>
          <w:sz w:val="20"/>
          <w:szCs w:val="20"/>
        </w:rPr>
      </w:pPr>
      <w:r w:rsidRPr="00725D7E">
        <w:rPr>
          <w:b/>
          <w:bCs/>
          <w:sz w:val="20"/>
          <w:szCs w:val="20"/>
        </w:rPr>
        <w:t>I</w:t>
      </w:r>
      <w:r w:rsidR="007D32A6" w:rsidRPr="00725D7E">
        <w:rPr>
          <w:b/>
          <w:bCs/>
          <w:sz w:val="20"/>
          <w:szCs w:val="20"/>
        </w:rPr>
        <w:t>zvēl</w:t>
      </w:r>
      <w:r w:rsidR="00F24107" w:rsidRPr="00725D7E">
        <w:rPr>
          <w:b/>
          <w:bCs/>
          <w:sz w:val="20"/>
          <w:szCs w:val="20"/>
        </w:rPr>
        <w:t>ie</w:t>
      </w:r>
      <w:r w:rsidR="007D32A6" w:rsidRPr="00725D7E">
        <w:rPr>
          <w:b/>
          <w:bCs/>
          <w:sz w:val="20"/>
          <w:szCs w:val="20"/>
        </w:rPr>
        <w:t xml:space="preserve">ties </w:t>
      </w:r>
      <w:r w:rsidR="00C025BB" w:rsidRPr="00725D7E">
        <w:rPr>
          <w:b/>
          <w:bCs/>
          <w:sz w:val="20"/>
          <w:szCs w:val="20"/>
        </w:rPr>
        <w:t>pasākuma norises vietu un laiku:</w:t>
      </w:r>
    </w:p>
    <w:p w14:paraId="04279530" w14:textId="200D6D85" w:rsidR="00505E1E" w:rsidRPr="00725D7E" w:rsidRDefault="0087353E" w:rsidP="00432DBC">
      <w:pPr>
        <w:pStyle w:val="ListParagraph"/>
        <w:numPr>
          <w:ilvl w:val="0"/>
          <w:numId w:val="1"/>
        </w:numPr>
        <w:spacing w:after="0" w:line="240" w:lineRule="auto"/>
        <w:rPr>
          <w:sz w:val="20"/>
          <w:szCs w:val="20"/>
        </w:rPr>
      </w:pPr>
      <w:r w:rsidRPr="00725D7E">
        <w:rPr>
          <w:sz w:val="20"/>
          <w:szCs w:val="20"/>
        </w:rPr>
        <w:t>kādas uzņemošas ģimenes pagalmā</w:t>
      </w:r>
      <w:r w:rsidR="007D32A6" w:rsidRPr="00725D7E">
        <w:rPr>
          <w:sz w:val="20"/>
          <w:szCs w:val="20"/>
        </w:rPr>
        <w:t>;</w:t>
      </w:r>
    </w:p>
    <w:p w14:paraId="39047C28" w14:textId="23A26D85" w:rsidR="00505E1E" w:rsidRPr="00725D7E" w:rsidRDefault="0087353E" w:rsidP="00432DBC">
      <w:pPr>
        <w:pStyle w:val="ListParagraph"/>
        <w:numPr>
          <w:ilvl w:val="0"/>
          <w:numId w:val="1"/>
        </w:numPr>
        <w:spacing w:after="0" w:line="240" w:lineRule="auto"/>
        <w:ind w:right="610"/>
        <w:rPr>
          <w:sz w:val="20"/>
          <w:szCs w:val="20"/>
        </w:rPr>
      </w:pPr>
      <w:r w:rsidRPr="00725D7E">
        <w:rPr>
          <w:sz w:val="20"/>
          <w:szCs w:val="20"/>
        </w:rPr>
        <w:t>baznīcas pagalmā</w:t>
      </w:r>
      <w:r w:rsidR="006F0E48" w:rsidRPr="00725D7E">
        <w:rPr>
          <w:sz w:val="20"/>
          <w:szCs w:val="20"/>
        </w:rPr>
        <w:t>;</w:t>
      </w:r>
    </w:p>
    <w:p w14:paraId="29503BD8" w14:textId="00D86968" w:rsidR="006F0E48" w:rsidRPr="00725D7E" w:rsidRDefault="006F0E48" w:rsidP="00432DBC">
      <w:pPr>
        <w:pStyle w:val="ListParagraph"/>
        <w:numPr>
          <w:ilvl w:val="0"/>
          <w:numId w:val="1"/>
        </w:numPr>
        <w:spacing w:after="0" w:line="240" w:lineRule="auto"/>
        <w:ind w:right="610"/>
        <w:rPr>
          <w:sz w:val="20"/>
          <w:szCs w:val="20"/>
        </w:rPr>
      </w:pPr>
      <w:r w:rsidRPr="00725D7E">
        <w:rPr>
          <w:sz w:val="20"/>
          <w:szCs w:val="20"/>
        </w:rPr>
        <w:t>izplānojiet rezerves variantu, ja laikapstākļu dēļ pasākums nevar notikt ārpus telpām.</w:t>
      </w:r>
    </w:p>
    <w:p w14:paraId="7A79AAF0" w14:textId="77777777" w:rsidR="0087353E" w:rsidRPr="00725D7E" w:rsidRDefault="0087353E" w:rsidP="00432DBC">
      <w:pPr>
        <w:pStyle w:val="ListParagraph"/>
        <w:spacing w:after="0" w:line="240" w:lineRule="auto"/>
        <w:ind w:right="610"/>
        <w:rPr>
          <w:sz w:val="20"/>
          <w:szCs w:val="20"/>
        </w:rPr>
      </w:pPr>
    </w:p>
    <w:p w14:paraId="381C516D" w14:textId="1E61F0C7" w:rsidR="007D32A6" w:rsidRPr="00725D7E" w:rsidRDefault="00505E1E" w:rsidP="00432DBC">
      <w:pPr>
        <w:spacing w:after="0" w:line="240" w:lineRule="auto"/>
        <w:ind w:right="610"/>
        <w:rPr>
          <w:b/>
          <w:bCs/>
          <w:sz w:val="20"/>
          <w:szCs w:val="20"/>
        </w:rPr>
      </w:pPr>
      <w:r w:rsidRPr="00725D7E">
        <w:rPr>
          <w:b/>
          <w:bCs/>
          <w:sz w:val="20"/>
          <w:szCs w:val="20"/>
        </w:rPr>
        <w:t>L</w:t>
      </w:r>
      <w:r w:rsidR="007D32A6" w:rsidRPr="00725D7E">
        <w:rPr>
          <w:b/>
          <w:bCs/>
          <w:sz w:val="20"/>
          <w:szCs w:val="20"/>
        </w:rPr>
        <w:t>aicīgi informējiet par pasākumu iespē</w:t>
      </w:r>
      <w:r w:rsidRPr="00725D7E">
        <w:rPr>
          <w:b/>
          <w:bCs/>
          <w:sz w:val="20"/>
          <w:szCs w:val="20"/>
        </w:rPr>
        <w:t>jamo</w:t>
      </w:r>
      <w:r w:rsidR="007D32A6" w:rsidRPr="00725D7E">
        <w:rPr>
          <w:b/>
          <w:bCs/>
          <w:sz w:val="20"/>
          <w:szCs w:val="20"/>
        </w:rPr>
        <w:t>s dalībniekus</w:t>
      </w:r>
      <w:r w:rsidRPr="00725D7E">
        <w:rPr>
          <w:b/>
          <w:bCs/>
          <w:sz w:val="20"/>
          <w:szCs w:val="20"/>
        </w:rPr>
        <w:t>:</w:t>
      </w:r>
    </w:p>
    <w:p w14:paraId="5C491A98" w14:textId="09176EB6" w:rsidR="006F0E48" w:rsidRPr="00725D7E" w:rsidRDefault="00505E1E" w:rsidP="00700194">
      <w:pPr>
        <w:pStyle w:val="ListParagraph"/>
        <w:numPr>
          <w:ilvl w:val="0"/>
          <w:numId w:val="1"/>
        </w:numPr>
        <w:spacing w:after="0" w:line="240" w:lineRule="auto"/>
        <w:ind w:right="610"/>
        <w:rPr>
          <w:sz w:val="20"/>
          <w:szCs w:val="20"/>
        </w:rPr>
      </w:pPr>
      <w:r w:rsidRPr="00725D7E">
        <w:rPr>
          <w:sz w:val="20"/>
          <w:szCs w:val="20"/>
        </w:rPr>
        <w:t xml:space="preserve">nododiet nodrukātu ielūgumu – ierakstiet </w:t>
      </w:r>
      <w:r w:rsidR="002015FA" w:rsidRPr="00725D7E">
        <w:rPr>
          <w:sz w:val="20"/>
          <w:szCs w:val="20"/>
        </w:rPr>
        <w:t>tukšajos</w:t>
      </w:r>
      <w:r w:rsidR="006F0E48" w:rsidRPr="00725D7E">
        <w:rPr>
          <w:sz w:val="20"/>
          <w:szCs w:val="20"/>
        </w:rPr>
        <w:t xml:space="preserve"> </w:t>
      </w:r>
      <w:r w:rsidR="0087353E" w:rsidRPr="00725D7E">
        <w:rPr>
          <w:sz w:val="20"/>
          <w:szCs w:val="20"/>
        </w:rPr>
        <w:t>laukumos info</w:t>
      </w:r>
      <w:r w:rsidR="00F24107" w:rsidRPr="00725D7E">
        <w:rPr>
          <w:sz w:val="20"/>
          <w:szCs w:val="20"/>
        </w:rPr>
        <w:t>r</w:t>
      </w:r>
      <w:r w:rsidR="0087353E" w:rsidRPr="00725D7E">
        <w:rPr>
          <w:sz w:val="20"/>
          <w:szCs w:val="20"/>
        </w:rPr>
        <w:t xml:space="preserve">māciju par </w:t>
      </w:r>
      <w:r w:rsidR="002015FA" w:rsidRPr="00725D7E">
        <w:rPr>
          <w:sz w:val="20"/>
          <w:szCs w:val="20"/>
        </w:rPr>
        <w:t xml:space="preserve">pasākuma </w:t>
      </w:r>
      <w:r w:rsidR="00364184" w:rsidRPr="00725D7E">
        <w:rPr>
          <w:sz w:val="20"/>
          <w:szCs w:val="20"/>
        </w:rPr>
        <w:t xml:space="preserve">vietu un laiku, </w:t>
      </w:r>
      <w:r w:rsidR="00F24107" w:rsidRPr="00725D7E">
        <w:rPr>
          <w:sz w:val="20"/>
          <w:szCs w:val="20"/>
        </w:rPr>
        <w:t>n</w:t>
      </w:r>
      <w:r w:rsidR="004F405F" w:rsidRPr="00725D7E">
        <w:rPr>
          <w:sz w:val="20"/>
          <w:szCs w:val="20"/>
        </w:rPr>
        <w:t>osūtiet atgādinājumu elektroniski</w:t>
      </w:r>
      <w:r w:rsidR="006F0E48" w:rsidRPr="00725D7E">
        <w:rPr>
          <w:sz w:val="20"/>
          <w:szCs w:val="20"/>
        </w:rPr>
        <w:t>.</w:t>
      </w:r>
    </w:p>
    <w:p w14:paraId="525EF8C8" w14:textId="32A404A3" w:rsidR="004F405F" w:rsidRPr="00725D7E" w:rsidRDefault="004F405F" w:rsidP="00432DBC">
      <w:pPr>
        <w:spacing w:after="0" w:line="240" w:lineRule="auto"/>
        <w:ind w:right="610"/>
        <w:rPr>
          <w:sz w:val="20"/>
          <w:szCs w:val="20"/>
        </w:rPr>
      </w:pPr>
    </w:p>
    <w:p w14:paraId="0F59CADD" w14:textId="3EDDF1F4" w:rsidR="00E221BC" w:rsidRDefault="004F405F" w:rsidP="004A44EE">
      <w:pPr>
        <w:spacing w:after="0" w:line="240" w:lineRule="auto"/>
        <w:ind w:right="610"/>
        <w:rPr>
          <w:b/>
          <w:bCs/>
          <w:sz w:val="20"/>
          <w:szCs w:val="20"/>
        </w:rPr>
      </w:pPr>
      <w:r w:rsidRPr="00725D7E">
        <w:rPr>
          <w:b/>
          <w:bCs/>
          <w:sz w:val="20"/>
          <w:szCs w:val="20"/>
        </w:rPr>
        <w:t>Saga</w:t>
      </w:r>
      <w:r w:rsidR="00BF4CFE" w:rsidRPr="00725D7E">
        <w:rPr>
          <w:b/>
          <w:bCs/>
          <w:sz w:val="20"/>
          <w:szCs w:val="20"/>
        </w:rPr>
        <w:t>t</w:t>
      </w:r>
      <w:r w:rsidRPr="00725D7E">
        <w:rPr>
          <w:b/>
          <w:bCs/>
          <w:sz w:val="20"/>
          <w:szCs w:val="20"/>
        </w:rPr>
        <w:t>avojiet nepieciešamos materiālus</w:t>
      </w:r>
      <w:r w:rsidR="00E877B2">
        <w:rPr>
          <w:b/>
          <w:bCs/>
          <w:sz w:val="20"/>
          <w:szCs w:val="20"/>
        </w:rPr>
        <w:t>:</w:t>
      </w:r>
    </w:p>
    <w:p w14:paraId="25A51D42" w14:textId="4FF8FDB4" w:rsidR="004A44EE" w:rsidRPr="00E221BC" w:rsidRDefault="004A44EE" w:rsidP="00E221BC">
      <w:pPr>
        <w:pStyle w:val="ListParagraph"/>
        <w:numPr>
          <w:ilvl w:val="0"/>
          <w:numId w:val="15"/>
        </w:numPr>
        <w:spacing w:after="0" w:line="240" w:lineRule="auto"/>
        <w:ind w:right="610"/>
        <w:rPr>
          <w:sz w:val="20"/>
          <w:szCs w:val="20"/>
        </w:rPr>
      </w:pPr>
      <w:r w:rsidRPr="00E221BC">
        <w:rPr>
          <w:sz w:val="20"/>
          <w:szCs w:val="20"/>
        </w:rPr>
        <w:t>katr</w:t>
      </w:r>
      <w:r w:rsidR="007F1504" w:rsidRPr="00E221BC">
        <w:rPr>
          <w:sz w:val="20"/>
          <w:szCs w:val="20"/>
        </w:rPr>
        <w:t>ai</w:t>
      </w:r>
      <w:r w:rsidRPr="00E221BC">
        <w:rPr>
          <w:sz w:val="20"/>
          <w:szCs w:val="20"/>
        </w:rPr>
        <w:t xml:space="preserve"> </w:t>
      </w:r>
      <w:r w:rsidR="007F1504" w:rsidRPr="00E221BC">
        <w:rPr>
          <w:sz w:val="20"/>
          <w:szCs w:val="20"/>
        </w:rPr>
        <w:t>pasākuma daļai</w:t>
      </w:r>
      <w:r w:rsidR="00E221BC">
        <w:rPr>
          <w:sz w:val="20"/>
          <w:szCs w:val="20"/>
        </w:rPr>
        <w:t>;</w:t>
      </w:r>
    </w:p>
    <w:p w14:paraId="5D0B2814" w14:textId="663C004F" w:rsidR="00B43FAA" w:rsidRPr="00667120" w:rsidRDefault="00E221BC" w:rsidP="00667120">
      <w:pPr>
        <w:pStyle w:val="ListParagraph"/>
        <w:numPr>
          <w:ilvl w:val="0"/>
          <w:numId w:val="15"/>
        </w:numPr>
        <w:spacing w:after="0" w:line="240" w:lineRule="auto"/>
        <w:ind w:right="610"/>
        <w:rPr>
          <w:b/>
          <w:bCs/>
          <w:sz w:val="20"/>
          <w:szCs w:val="20"/>
        </w:rPr>
      </w:pPr>
      <w:r>
        <w:rPr>
          <w:sz w:val="20"/>
          <w:szCs w:val="20"/>
        </w:rPr>
        <w:t>kastīti vai maisiņu</w:t>
      </w:r>
      <w:r w:rsidR="008C34BE">
        <w:rPr>
          <w:sz w:val="20"/>
          <w:szCs w:val="20"/>
        </w:rPr>
        <w:t xml:space="preserve"> ar bērna vārdu</w:t>
      </w:r>
      <w:r>
        <w:rPr>
          <w:sz w:val="20"/>
          <w:szCs w:val="20"/>
        </w:rPr>
        <w:t>, kurā katram dalībniekam paņemt līdzi pasākuma laikā pagatavoto</w:t>
      </w:r>
      <w:r w:rsidR="00E877B2">
        <w:rPr>
          <w:sz w:val="20"/>
          <w:szCs w:val="20"/>
        </w:rPr>
        <w:t>.</w:t>
      </w:r>
    </w:p>
    <w:p w14:paraId="597391B1" w14:textId="77777777" w:rsidR="002015FA" w:rsidRPr="002015FA" w:rsidRDefault="002015FA" w:rsidP="00432DBC">
      <w:pPr>
        <w:spacing w:after="0" w:line="240" w:lineRule="auto"/>
        <w:ind w:right="610"/>
        <w:rPr>
          <w:b/>
          <w:bCs/>
          <w:sz w:val="20"/>
          <w:szCs w:val="20"/>
        </w:rPr>
      </w:pPr>
    </w:p>
    <w:p w14:paraId="3F7A055E" w14:textId="56433E68" w:rsidR="00B232EA" w:rsidRPr="002B43B1" w:rsidRDefault="00B232EA" w:rsidP="00432DBC">
      <w:pPr>
        <w:spacing w:after="0" w:line="240" w:lineRule="auto"/>
        <w:ind w:right="610"/>
        <w:rPr>
          <w:b/>
          <w:bCs/>
          <w:sz w:val="20"/>
          <w:szCs w:val="20"/>
        </w:rPr>
      </w:pPr>
      <w:r w:rsidRPr="002B43B1">
        <w:rPr>
          <w:b/>
          <w:bCs/>
          <w:sz w:val="20"/>
          <w:szCs w:val="20"/>
        </w:rPr>
        <w:t>Sadaliet atbildības:</w:t>
      </w:r>
    </w:p>
    <w:p w14:paraId="6CBE02A8" w14:textId="5B16420C" w:rsidR="00B232EA" w:rsidRPr="002B43B1" w:rsidRDefault="00B232EA" w:rsidP="00432DBC">
      <w:pPr>
        <w:pStyle w:val="ListParagraph"/>
        <w:numPr>
          <w:ilvl w:val="0"/>
          <w:numId w:val="1"/>
        </w:numPr>
        <w:spacing w:after="0" w:line="240" w:lineRule="auto"/>
        <w:ind w:right="610"/>
        <w:rPr>
          <w:sz w:val="20"/>
          <w:szCs w:val="20"/>
        </w:rPr>
      </w:pPr>
      <w:r w:rsidRPr="002B43B1">
        <w:rPr>
          <w:sz w:val="20"/>
          <w:szCs w:val="20"/>
        </w:rPr>
        <w:t>katras aktivitātes vadītājs</w:t>
      </w:r>
      <w:r w:rsidR="00B43FAA">
        <w:rPr>
          <w:sz w:val="20"/>
          <w:szCs w:val="20"/>
        </w:rPr>
        <w:t>;</w:t>
      </w:r>
    </w:p>
    <w:p w14:paraId="080F9229" w14:textId="7FF0B087" w:rsidR="00B232EA" w:rsidRPr="002B43B1" w:rsidRDefault="002015FA" w:rsidP="00432DBC">
      <w:pPr>
        <w:pStyle w:val="ListParagraph"/>
        <w:numPr>
          <w:ilvl w:val="0"/>
          <w:numId w:val="1"/>
        </w:numPr>
        <w:spacing w:after="0" w:line="240" w:lineRule="auto"/>
        <w:ind w:right="610"/>
        <w:rPr>
          <w:sz w:val="20"/>
          <w:szCs w:val="20"/>
        </w:rPr>
      </w:pPr>
      <w:r>
        <w:rPr>
          <w:sz w:val="20"/>
          <w:szCs w:val="20"/>
        </w:rPr>
        <w:t>atbildīgie par cienasta sagatavošanu</w:t>
      </w:r>
      <w:r w:rsidR="00B43FAA">
        <w:rPr>
          <w:sz w:val="20"/>
          <w:szCs w:val="20"/>
        </w:rPr>
        <w:t>.</w:t>
      </w:r>
    </w:p>
    <w:p w14:paraId="7983DCBD" w14:textId="77777777" w:rsidR="00FE5D69" w:rsidRDefault="00FE5D69" w:rsidP="00432DBC">
      <w:pPr>
        <w:spacing w:after="0" w:line="240" w:lineRule="auto"/>
        <w:ind w:right="610"/>
        <w:rPr>
          <w:sz w:val="20"/>
          <w:szCs w:val="20"/>
        </w:rPr>
      </w:pPr>
    </w:p>
    <w:p w14:paraId="4441E395" w14:textId="77777777" w:rsidR="00432DBC" w:rsidRDefault="00B232EA" w:rsidP="00432DBC">
      <w:pPr>
        <w:spacing w:after="0" w:line="240" w:lineRule="auto"/>
        <w:ind w:right="610"/>
        <w:rPr>
          <w:b/>
          <w:bCs/>
          <w:sz w:val="24"/>
          <w:szCs w:val="24"/>
        </w:rPr>
      </w:pPr>
      <w:r w:rsidRPr="002B43B1">
        <w:rPr>
          <w:sz w:val="20"/>
          <w:szCs w:val="20"/>
        </w:rPr>
        <w:br w:type="column"/>
      </w:r>
      <w:r w:rsidRPr="002B43B1">
        <w:rPr>
          <w:b/>
          <w:bCs/>
          <w:sz w:val="24"/>
          <w:szCs w:val="24"/>
        </w:rPr>
        <w:lastRenderedPageBreak/>
        <w:t>PA</w:t>
      </w:r>
      <w:r w:rsidR="006F0E48">
        <w:rPr>
          <w:b/>
          <w:bCs/>
          <w:sz w:val="24"/>
          <w:szCs w:val="24"/>
        </w:rPr>
        <w:t>SĀKUMA</w:t>
      </w:r>
      <w:r w:rsidRPr="002B43B1">
        <w:rPr>
          <w:b/>
          <w:bCs/>
          <w:sz w:val="24"/>
          <w:szCs w:val="24"/>
        </w:rPr>
        <w:t xml:space="preserve"> NOR</w:t>
      </w:r>
      <w:r w:rsidR="000017A7" w:rsidRPr="002B43B1">
        <w:rPr>
          <w:b/>
          <w:bCs/>
          <w:sz w:val="24"/>
          <w:szCs w:val="24"/>
        </w:rPr>
        <w:t>I</w:t>
      </w:r>
      <w:r w:rsidRPr="002B43B1">
        <w:rPr>
          <w:b/>
          <w:bCs/>
          <w:sz w:val="24"/>
          <w:szCs w:val="24"/>
        </w:rPr>
        <w:t>SE</w:t>
      </w:r>
    </w:p>
    <w:p w14:paraId="16E746CB" w14:textId="77777777" w:rsidR="00432DBC" w:rsidRDefault="00432DBC" w:rsidP="00432DBC">
      <w:pPr>
        <w:spacing w:after="0" w:line="240" w:lineRule="auto"/>
        <w:ind w:right="610"/>
        <w:rPr>
          <w:sz w:val="20"/>
          <w:szCs w:val="20"/>
        </w:rPr>
      </w:pPr>
    </w:p>
    <w:p w14:paraId="49FB93E2" w14:textId="5D659BD8" w:rsidR="005E0F5A" w:rsidRDefault="003F475C" w:rsidP="00432DBC">
      <w:pPr>
        <w:spacing w:after="0" w:line="240" w:lineRule="auto"/>
        <w:rPr>
          <w:sz w:val="20"/>
          <w:szCs w:val="20"/>
        </w:rPr>
      </w:pPr>
      <w:r>
        <w:rPr>
          <w:sz w:val="20"/>
          <w:szCs w:val="20"/>
        </w:rPr>
        <w:t xml:space="preserve">Pasākuma vadītājiem – baltie halāti </w:t>
      </w:r>
    </w:p>
    <w:p w14:paraId="361EFC88" w14:textId="0B3180BF" w:rsidR="005F62A7" w:rsidRPr="003F475C" w:rsidRDefault="00932937" w:rsidP="00432DBC">
      <w:pPr>
        <w:spacing w:after="0" w:line="240" w:lineRule="auto"/>
        <w:rPr>
          <w:sz w:val="20"/>
          <w:szCs w:val="20"/>
        </w:rPr>
      </w:pPr>
      <w:hyperlink r:id="rId7" w:anchor="/8-krasa-balta/176-dimension-110x140cm" w:history="1">
        <w:r w:rsidR="003F475C" w:rsidRPr="003F475C">
          <w:rPr>
            <w:rStyle w:val="Hyperlink"/>
            <w:sz w:val="20"/>
            <w:szCs w:val="20"/>
          </w:rPr>
          <w:t>http://tavamdarbam.lv/lv/vienreizlietojamie-apgerbi/312-3924-med-comfort-pp-apmekletaju-halats-ar-saitem.html#/8-krasa-balta/176-dimension-110x140cm</w:t>
        </w:r>
      </w:hyperlink>
      <w:r w:rsidR="00692C65">
        <w:rPr>
          <w:sz w:val="20"/>
          <w:szCs w:val="20"/>
        </w:rPr>
        <w:br/>
        <w:t>Pasākuma vietas dekorācijām, ja pieejams, izmantot laboratorijas traukus, mērkrūzes, utt.</w:t>
      </w:r>
    </w:p>
    <w:p w14:paraId="7EA7D99C" w14:textId="5193AF34" w:rsidR="003F475C" w:rsidRDefault="003F475C" w:rsidP="00432DBC">
      <w:pPr>
        <w:spacing w:after="0" w:line="240" w:lineRule="auto"/>
        <w:rPr>
          <w:b/>
          <w:bCs/>
          <w:sz w:val="20"/>
          <w:szCs w:val="20"/>
        </w:rPr>
      </w:pPr>
    </w:p>
    <w:p w14:paraId="29B548AA" w14:textId="77777777" w:rsidR="009445AD" w:rsidRPr="003F475C" w:rsidRDefault="009445AD" w:rsidP="00432DBC">
      <w:pPr>
        <w:spacing w:after="0" w:line="240" w:lineRule="auto"/>
        <w:rPr>
          <w:b/>
          <w:bCs/>
          <w:sz w:val="20"/>
          <w:szCs w:val="20"/>
        </w:rPr>
      </w:pPr>
    </w:p>
    <w:p w14:paraId="5C119ED1" w14:textId="1E3C42EA" w:rsidR="00041946" w:rsidRDefault="00041946" w:rsidP="00A349EB">
      <w:pPr>
        <w:rPr>
          <w:noProof/>
          <w:sz w:val="20"/>
          <w:szCs w:val="20"/>
        </w:rPr>
      </w:pPr>
      <w:r>
        <w:rPr>
          <w:noProof/>
          <w:sz w:val="20"/>
          <w:szCs w:val="20"/>
        </w:rPr>
        <w:t>Pasākuma laikā dalībniekiem iespēja pagatavot 4 smaržīgas lietas.</w:t>
      </w:r>
      <w:r>
        <w:rPr>
          <w:noProof/>
          <w:sz w:val="20"/>
          <w:szCs w:val="20"/>
        </w:rPr>
        <w:br/>
        <w:t>Atkarībā no dalībnieku daudzuma vienlaicīgi var piedāvāst 4, 3, 2 vai 1 staciju.</w:t>
      </w:r>
      <w:r>
        <w:rPr>
          <w:noProof/>
          <w:sz w:val="20"/>
          <w:szCs w:val="20"/>
        </w:rPr>
        <w:br/>
        <w:t>Pirms katra</w:t>
      </w:r>
      <w:r w:rsidR="00385851">
        <w:rPr>
          <w:noProof/>
          <w:sz w:val="20"/>
          <w:szCs w:val="20"/>
        </w:rPr>
        <w:t xml:space="preserve"> </w:t>
      </w:r>
      <w:r w:rsidR="0045291E">
        <w:rPr>
          <w:noProof/>
          <w:sz w:val="20"/>
          <w:szCs w:val="20"/>
        </w:rPr>
        <w:t>darba uzsākšanas uzdevums, kas saistīts ar smaržām.</w:t>
      </w:r>
    </w:p>
    <w:p w14:paraId="08DFDABC" w14:textId="0ED71BF7" w:rsidR="0045291E" w:rsidRDefault="0045291E" w:rsidP="00A349EB">
      <w:pPr>
        <w:rPr>
          <w:noProof/>
          <w:sz w:val="20"/>
          <w:szCs w:val="20"/>
        </w:rPr>
      </w:pPr>
    </w:p>
    <w:p w14:paraId="7870D93D" w14:textId="3C5F68B3" w:rsidR="0045291E" w:rsidRDefault="0045291E" w:rsidP="0045291E">
      <w:pPr>
        <w:rPr>
          <w:rFonts w:ascii="Arial Black" w:hAnsi="Arial Black"/>
          <w:sz w:val="32"/>
          <w:szCs w:val="32"/>
        </w:rPr>
      </w:pPr>
      <w:r w:rsidRPr="0045291E">
        <w:rPr>
          <w:b/>
          <w:bCs/>
          <w:noProof/>
          <w:sz w:val="20"/>
          <w:szCs w:val="20"/>
        </w:rPr>
        <w:t>SMARŽĪGĀ VANNAS BUMBA</w:t>
      </w:r>
    </w:p>
    <w:p w14:paraId="6866930D" w14:textId="5882C34A" w:rsidR="0045291E" w:rsidRPr="0045291E" w:rsidRDefault="0045291E" w:rsidP="0045291E">
      <w:pPr>
        <w:rPr>
          <w:rFonts w:cstheme="minorHAnsi"/>
          <w:sz w:val="20"/>
          <w:szCs w:val="20"/>
        </w:rPr>
      </w:pPr>
      <w:r w:rsidRPr="0045291E">
        <w:rPr>
          <w:rFonts w:cstheme="minorHAnsi"/>
          <w:sz w:val="20"/>
          <w:szCs w:val="20"/>
        </w:rPr>
        <w:t xml:space="preserve">Pirms bumbu taisīšanas, atsevišķās burciņās </w:t>
      </w:r>
      <w:r w:rsidR="00337D4D" w:rsidRPr="0045291E">
        <w:rPr>
          <w:rFonts w:cstheme="minorHAnsi"/>
          <w:sz w:val="20"/>
          <w:szCs w:val="20"/>
        </w:rPr>
        <w:t xml:space="preserve">saber </w:t>
      </w:r>
      <w:r w:rsidR="00337D4D">
        <w:rPr>
          <w:rFonts w:cstheme="minorHAnsi"/>
          <w:sz w:val="20"/>
          <w:szCs w:val="20"/>
        </w:rPr>
        <w:t>vai ieliej nedaudz no katras sastāvdaļas.</w:t>
      </w:r>
      <w:r w:rsidR="00337D4D">
        <w:rPr>
          <w:rFonts w:cstheme="minorHAnsi"/>
          <w:sz w:val="20"/>
          <w:szCs w:val="20"/>
        </w:rPr>
        <w:br/>
        <w:t xml:space="preserve">Izdrukā un sagriež zīmītes ar </w:t>
      </w:r>
      <w:r w:rsidRPr="0045291E">
        <w:rPr>
          <w:rFonts w:cstheme="minorHAnsi"/>
          <w:sz w:val="20"/>
          <w:szCs w:val="20"/>
        </w:rPr>
        <w:t>sastāvdaļu nosaukum</w:t>
      </w:r>
      <w:r w:rsidR="00337D4D">
        <w:rPr>
          <w:rFonts w:cstheme="minorHAnsi"/>
          <w:sz w:val="20"/>
          <w:szCs w:val="20"/>
        </w:rPr>
        <w:t>iem (pamainiet vai papildiniet, ja nepieciešams)</w:t>
      </w:r>
    </w:p>
    <w:p w14:paraId="42244A31" w14:textId="08AE5207" w:rsidR="0045291E" w:rsidRDefault="007053A8" w:rsidP="0045291E">
      <w:pPr>
        <w:rPr>
          <w:rFonts w:cstheme="minorHAnsi"/>
          <w:sz w:val="20"/>
          <w:szCs w:val="20"/>
        </w:rPr>
      </w:pPr>
      <w:r>
        <w:rPr>
          <w:rFonts w:cstheme="minorHAnsi"/>
          <w:sz w:val="20"/>
          <w:szCs w:val="20"/>
        </w:rPr>
        <w:t>UZDEUVUMS</w:t>
      </w:r>
      <w:r w:rsidR="0045291E" w:rsidRPr="0045291E">
        <w:rPr>
          <w:rFonts w:cstheme="minorHAnsi"/>
          <w:sz w:val="20"/>
          <w:szCs w:val="20"/>
        </w:rPr>
        <w:t xml:space="preserve"> pie attiecīgās burciņas </w:t>
      </w:r>
      <w:r>
        <w:rPr>
          <w:rFonts w:cstheme="minorHAnsi"/>
          <w:sz w:val="20"/>
          <w:szCs w:val="20"/>
        </w:rPr>
        <w:t>pielikt</w:t>
      </w:r>
      <w:r w:rsidR="0045291E" w:rsidRPr="0045291E">
        <w:rPr>
          <w:rFonts w:cstheme="minorHAnsi"/>
          <w:sz w:val="20"/>
          <w:szCs w:val="20"/>
        </w:rPr>
        <w:t xml:space="preserve"> atbilstošo sastāvdaļas </w:t>
      </w:r>
      <w:r>
        <w:rPr>
          <w:rFonts w:cstheme="minorHAnsi"/>
          <w:sz w:val="20"/>
          <w:szCs w:val="20"/>
        </w:rPr>
        <w:t>nosaukumu.</w:t>
      </w:r>
    </w:p>
    <w:tbl>
      <w:tblPr>
        <w:tblStyle w:val="TableGrid"/>
        <w:tblW w:w="8963" w:type="dxa"/>
        <w:tblInd w:w="-147"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119"/>
        <w:gridCol w:w="2941"/>
        <w:gridCol w:w="2903"/>
      </w:tblGrid>
      <w:tr w:rsidR="0045291E" w14:paraId="4D337DED" w14:textId="77777777" w:rsidTr="00E877B2">
        <w:tc>
          <w:tcPr>
            <w:tcW w:w="3119" w:type="dxa"/>
            <w:vAlign w:val="center"/>
          </w:tcPr>
          <w:p w14:paraId="707E428D" w14:textId="1D1431B9" w:rsidR="0045291E" w:rsidRDefault="0045291E" w:rsidP="0045291E">
            <w:pPr>
              <w:jc w:val="center"/>
              <w:rPr>
                <w:rFonts w:cstheme="minorHAnsi"/>
                <w:noProof/>
                <w:sz w:val="20"/>
                <w:szCs w:val="20"/>
              </w:rPr>
            </w:pPr>
            <w:r>
              <w:rPr>
                <w:sz w:val="40"/>
                <w:szCs w:val="40"/>
              </w:rPr>
              <w:t>SODA</w:t>
            </w:r>
          </w:p>
        </w:tc>
        <w:tc>
          <w:tcPr>
            <w:tcW w:w="2941" w:type="dxa"/>
            <w:vAlign w:val="center"/>
          </w:tcPr>
          <w:p w14:paraId="36CC14C2" w14:textId="443C27E0" w:rsidR="0045291E" w:rsidRDefault="0045291E" w:rsidP="0045291E">
            <w:pPr>
              <w:jc w:val="center"/>
              <w:rPr>
                <w:rFonts w:cstheme="minorHAnsi"/>
                <w:noProof/>
                <w:sz w:val="20"/>
                <w:szCs w:val="20"/>
              </w:rPr>
            </w:pPr>
            <w:r>
              <w:rPr>
                <w:sz w:val="40"/>
                <w:szCs w:val="40"/>
              </w:rPr>
              <w:t>CITRONSKĀBE</w:t>
            </w:r>
          </w:p>
        </w:tc>
        <w:tc>
          <w:tcPr>
            <w:tcW w:w="2903" w:type="dxa"/>
            <w:vAlign w:val="center"/>
          </w:tcPr>
          <w:p w14:paraId="4E4521EE" w14:textId="1F821564" w:rsidR="0045291E" w:rsidRDefault="0045291E" w:rsidP="0045291E">
            <w:pPr>
              <w:jc w:val="center"/>
              <w:rPr>
                <w:rFonts w:cstheme="minorHAnsi"/>
                <w:noProof/>
                <w:sz w:val="20"/>
                <w:szCs w:val="20"/>
              </w:rPr>
            </w:pPr>
            <w:r>
              <w:rPr>
                <w:sz w:val="40"/>
                <w:szCs w:val="40"/>
              </w:rPr>
              <w:t>KARTUPEĻU CIETE</w:t>
            </w:r>
          </w:p>
        </w:tc>
      </w:tr>
      <w:tr w:rsidR="0045291E" w14:paraId="3E40FDF5" w14:textId="77777777" w:rsidTr="00E877B2">
        <w:trPr>
          <w:trHeight w:val="1008"/>
        </w:trPr>
        <w:tc>
          <w:tcPr>
            <w:tcW w:w="3119" w:type="dxa"/>
            <w:vAlign w:val="center"/>
          </w:tcPr>
          <w:p w14:paraId="4B72DE77" w14:textId="1D93DD5B" w:rsidR="0045291E" w:rsidRDefault="0045291E" w:rsidP="0045291E">
            <w:pPr>
              <w:jc w:val="center"/>
              <w:rPr>
                <w:rFonts w:cstheme="minorHAnsi"/>
                <w:noProof/>
                <w:sz w:val="20"/>
                <w:szCs w:val="20"/>
              </w:rPr>
            </w:pPr>
            <w:r>
              <w:rPr>
                <w:sz w:val="40"/>
                <w:szCs w:val="40"/>
              </w:rPr>
              <w:t>ROŽU LAPIŅAS</w:t>
            </w:r>
          </w:p>
        </w:tc>
        <w:tc>
          <w:tcPr>
            <w:tcW w:w="2941" w:type="dxa"/>
            <w:vAlign w:val="center"/>
          </w:tcPr>
          <w:p w14:paraId="10CD4E41" w14:textId="2666F206" w:rsidR="0045291E" w:rsidRDefault="0045291E" w:rsidP="0045291E">
            <w:pPr>
              <w:jc w:val="center"/>
              <w:rPr>
                <w:rFonts w:cstheme="minorHAnsi"/>
                <w:noProof/>
                <w:sz w:val="20"/>
                <w:szCs w:val="20"/>
              </w:rPr>
            </w:pPr>
            <w:r>
              <w:rPr>
                <w:sz w:val="40"/>
                <w:szCs w:val="40"/>
              </w:rPr>
              <w:t>JŪRAS SĀLS</w:t>
            </w:r>
          </w:p>
        </w:tc>
        <w:tc>
          <w:tcPr>
            <w:tcW w:w="2903" w:type="dxa"/>
            <w:vAlign w:val="center"/>
          </w:tcPr>
          <w:p w14:paraId="2F3FD0FB" w14:textId="79B87AF0" w:rsidR="0045291E" w:rsidRDefault="0045291E" w:rsidP="0045291E">
            <w:pPr>
              <w:jc w:val="center"/>
              <w:rPr>
                <w:rFonts w:cstheme="minorHAnsi"/>
                <w:noProof/>
                <w:sz w:val="20"/>
                <w:szCs w:val="20"/>
              </w:rPr>
            </w:pPr>
            <w:r>
              <w:rPr>
                <w:sz w:val="40"/>
                <w:szCs w:val="40"/>
              </w:rPr>
              <w:t>ŪDENS</w:t>
            </w:r>
          </w:p>
        </w:tc>
      </w:tr>
      <w:tr w:rsidR="0045291E" w14:paraId="6EF8A905" w14:textId="77777777" w:rsidTr="00E877B2">
        <w:trPr>
          <w:trHeight w:val="980"/>
        </w:trPr>
        <w:tc>
          <w:tcPr>
            <w:tcW w:w="3119" w:type="dxa"/>
            <w:vAlign w:val="center"/>
          </w:tcPr>
          <w:p w14:paraId="2DA42940" w14:textId="77777777" w:rsidR="00E877B2" w:rsidRDefault="0045291E" w:rsidP="00E877B2">
            <w:pPr>
              <w:jc w:val="center"/>
              <w:rPr>
                <w:sz w:val="40"/>
                <w:szCs w:val="40"/>
              </w:rPr>
            </w:pPr>
            <w:r>
              <w:rPr>
                <w:sz w:val="40"/>
                <w:szCs w:val="40"/>
              </w:rPr>
              <w:t>PĀRTIKAS</w:t>
            </w:r>
          </w:p>
          <w:p w14:paraId="5E5B7280" w14:textId="5FBE9698" w:rsidR="0045291E" w:rsidRPr="00E877B2" w:rsidRDefault="0045291E" w:rsidP="00E877B2">
            <w:pPr>
              <w:jc w:val="center"/>
              <w:rPr>
                <w:sz w:val="40"/>
                <w:szCs w:val="40"/>
              </w:rPr>
            </w:pPr>
            <w:r>
              <w:rPr>
                <w:sz w:val="40"/>
                <w:szCs w:val="40"/>
              </w:rPr>
              <w:t>KRĀSVIELA</w:t>
            </w:r>
          </w:p>
        </w:tc>
        <w:tc>
          <w:tcPr>
            <w:tcW w:w="2941" w:type="dxa"/>
            <w:vAlign w:val="center"/>
          </w:tcPr>
          <w:p w14:paraId="754471D0" w14:textId="70A8E359" w:rsidR="0045291E" w:rsidRDefault="0045291E" w:rsidP="0045291E">
            <w:pPr>
              <w:jc w:val="center"/>
              <w:rPr>
                <w:rFonts w:cstheme="minorHAnsi"/>
                <w:noProof/>
                <w:sz w:val="20"/>
                <w:szCs w:val="20"/>
              </w:rPr>
            </w:pPr>
            <w:r>
              <w:rPr>
                <w:sz w:val="40"/>
                <w:szCs w:val="40"/>
              </w:rPr>
              <w:t>LAVANDAS ZIEDI</w:t>
            </w:r>
          </w:p>
        </w:tc>
        <w:tc>
          <w:tcPr>
            <w:tcW w:w="2903" w:type="dxa"/>
            <w:vAlign w:val="center"/>
          </w:tcPr>
          <w:p w14:paraId="5DCF262E" w14:textId="1D827BF0" w:rsidR="0045291E" w:rsidRDefault="0045291E" w:rsidP="0045291E">
            <w:pPr>
              <w:jc w:val="center"/>
              <w:rPr>
                <w:rFonts w:cstheme="minorHAnsi"/>
                <w:noProof/>
                <w:sz w:val="20"/>
                <w:szCs w:val="20"/>
              </w:rPr>
            </w:pPr>
            <w:r>
              <w:rPr>
                <w:sz w:val="40"/>
                <w:szCs w:val="40"/>
              </w:rPr>
              <w:t>ĒTERISKĀ EĻĻA</w:t>
            </w:r>
          </w:p>
        </w:tc>
      </w:tr>
      <w:tr w:rsidR="0045291E" w14:paraId="7D384CCF" w14:textId="77777777" w:rsidTr="00E877B2">
        <w:trPr>
          <w:trHeight w:val="993"/>
        </w:trPr>
        <w:tc>
          <w:tcPr>
            <w:tcW w:w="3119" w:type="dxa"/>
            <w:vAlign w:val="center"/>
          </w:tcPr>
          <w:p w14:paraId="54791DC0" w14:textId="3F020F5F" w:rsidR="0045291E" w:rsidRDefault="0045291E" w:rsidP="0045291E">
            <w:pPr>
              <w:jc w:val="center"/>
              <w:rPr>
                <w:rFonts w:cstheme="minorHAnsi"/>
                <w:noProof/>
                <w:sz w:val="20"/>
                <w:szCs w:val="20"/>
              </w:rPr>
            </w:pPr>
            <w:r>
              <w:rPr>
                <w:sz w:val="40"/>
                <w:szCs w:val="40"/>
              </w:rPr>
              <w:t>OLĪVEĻĻA</w:t>
            </w:r>
          </w:p>
        </w:tc>
        <w:tc>
          <w:tcPr>
            <w:tcW w:w="2941" w:type="dxa"/>
            <w:vAlign w:val="center"/>
          </w:tcPr>
          <w:p w14:paraId="45772F2F" w14:textId="77777777" w:rsidR="0045291E" w:rsidRDefault="0045291E" w:rsidP="0045291E">
            <w:pPr>
              <w:jc w:val="center"/>
              <w:rPr>
                <w:rFonts w:cstheme="minorHAnsi"/>
                <w:noProof/>
                <w:sz w:val="20"/>
                <w:szCs w:val="20"/>
              </w:rPr>
            </w:pPr>
          </w:p>
        </w:tc>
        <w:tc>
          <w:tcPr>
            <w:tcW w:w="2903" w:type="dxa"/>
            <w:vAlign w:val="center"/>
          </w:tcPr>
          <w:p w14:paraId="0859EF26" w14:textId="77777777" w:rsidR="0045291E" w:rsidRDefault="0045291E" w:rsidP="0045291E">
            <w:pPr>
              <w:jc w:val="center"/>
              <w:rPr>
                <w:rFonts w:cstheme="minorHAnsi"/>
                <w:noProof/>
                <w:sz w:val="20"/>
                <w:szCs w:val="20"/>
              </w:rPr>
            </w:pPr>
          </w:p>
        </w:tc>
      </w:tr>
    </w:tbl>
    <w:p w14:paraId="270B3712" w14:textId="77777777" w:rsidR="0045291E" w:rsidRPr="0045291E" w:rsidRDefault="0045291E" w:rsidP="0045291E">
      <w:pPr>
        <w:rPr>
          <w:rFonts w:cstheme="minorHAnsi"/>
          <w:noProof/>
          <w:sz w:val="20"/>
          <w:szCs w:val="20"/>
        </w:rPr>
      </w:pPr>
    </w:p>
    <w:p w14:paraId="0A17A8E5" w14:textId="54753ABA" w:rsidR="0045291E" w:rsidRPr="009510F7" w:rsidRDefault="00E877B2" w:rsidP="009510F7">
      <w:pPr>
        <w:shd w:val="clear" w:color="auto" w:fill="FAFAFA"/>
        <w:spacing w:after="0" w:line="240" w:lineRule="auto"/>
        <w:textAlignment w:val="baseline"/>
        <w:rPr>
          <w:rFonts w:cstheme="minorHAnsi"/>
          <w:b/>
          <w:bCs/>
          <w:color w:val="000000"/>
          <w:sz w:val="20"/>
          <w:szCs w:val="20"/>
        </w:rPr>
      </w:pPr>
      <w:r>
        <w:rPr>
          <w:rFonts w:cstheme="minorHAnsi"/>
          <w:b/>
          <w:bCs/>
          <w:color w:val="000000"/>
          <w:sz w:val="20"/>
          <w:szCs w:val="20"/>
        </w:rPr>
        <w:t>Nepieciešams</w:t>
      </w:r>
      <w:r w:rsidR="009510F7" w:rsidRPr="009510F7">
        <w:rPr>
          <w:rFonts w:cstheme="minorHAnsi"/>
          <w:b/>
          <w:bCs/>
          <w:color w:val="000000"/>
          <w:sz w:val="20"/>
          <w:szCs w:val="20"/>
        </w:rPr>
        <w:t>:</w:t>
      </w:r>
    </w:p>
    <w:p w14:paraId="75532E13" w14:textId="73FC75EE" w:rsidR="009510F7" w:rsidRPr="009510F7" w:rsidRDefault="009510F7" w:rsidP="00B43FAA">
      <w:pPr>
        <w:numPr>
          <w:ilvl w:val="0"/>
          <w:numId w:val="13"/>
        </w:numPr>
        <w:shd w:val="clear" w:color="auto" w:fill="FAFAFA"/>
        <w:spacing w:after="0" w:line="240" w:lineRule="auto"/>
        <w:textAlignment w:val="baseline"/>
        <w:rPr>
          <w:rFonts w:cs="Arial"/>
          <w:color w:val="000000"/>
          <w:sz w:val="20"/>
          <w:szCs w:val="20"/>
        </w:rPr>
      </w:pPr>
      <w:r w:rsidRPr="009510F7">
        <w:rPr>
          <w:rFonts w:cs="Arial"/>
          <w:color w:val="000000"/>
          <w:sz w:val="20"/>
          <w:szCs w:val="20"/>
        </w:rPr>
        <w:t>sod</w:t>
      </w:r>
      <w:r>
        <w:rPr>
          <w:rFonts w:cs="Arial"/>
          <w:color w:val="000000"/>
          <w:sz w:val="20"/>
          <w:szCs w:val="20"/>
        </w:rPr>
        <w:t>a</w:t>
      </w:r>
      <w:r w:rsidRPr="009510F7">
        <w:rPr>
          <w:rFonts w:cs="Arial"/>
          <w:color w:val="000000"/>
          <w:sz w:val="20"/>
          <w:szCs w:val="20"/>
        </w:rPr>
        <w:t>;</w:t>
      </w:r>
    </w:p>
    <w:p w14:paraId="131B7EA0" w14:textId="70F7098A" w:rsidR="009510F7" w:rsidRPr="009510F7" w:rsidRDefault="009510F7" w:rsidP="00B43FAA">
      <w:pPr>
        <w:numPr>
          <w:ilvl w:val="0"/>
          <w:numId w:val="13"/>
        </w:numPr>
        <w:shd w:val="clear" w:color="auto" w:fill="FAFAFA"/>
        <w:spacing w:after="0" w:line="240" w:lineRule="auto"/>
        <w:textAlignment w:val="baseline"/>
        <w:rPr>
          <w:rFonts w:cs="Arial"/>
          <w:color w:val="000000"/>
          <w:sz w:val="20"/>
          <w:szCs w:val="20"/>
        </w:rPr>
      </w:pPr>
      <w:r w:rsidRPr="009510F7">
        <w:rPr>
          <w:rFonts w:cs="Arial"/>
          <w:color w:val="000000"/>
          <w:sz w:val="20"/>
          <w:szCs w:val="20"/>
        </w:rPr>
        <w:t>citronskāb</w:t>
      </w:r>
      <w:r>
        <w:rPr>
          <w:rFonts w:cs="Arial"/>
          <w:color w:val="000000"/>
          <w:sz w:val="20"/>
          <w:szCs w:val="20"/>
        </w:rPr>
        <w:t>e</w:t>
      </w:r>
      <w:r w:rsidRPr="009510F7">
        <w:rPr>
          <w:rFonts w:cs="Arial"/>
          <w:color w:val="000000"/>
          <w:sz w:val="20"/>
          <w:szCs w:val="20"/>
        </w:rPr>
        <w:t>;</w:t>
      </w:r>
    </w:p>
    <w:p w14:paraId="20D56D02" w14:textId="407D1F4C" w:rsidR="009510F7" w:rsidRPr="009510F7" w:rsidRDefault="009510F7" w:rsidP="00B43FAA">
      <w:pPr>
        <w:numPr>
          <w:ilvl w:val="0"/>
          <w:numId w:val="13"/>
        </w:numPr>
        <w:shd w:val="clear" w:color="auto" w:fill="FAFAFA"/>
        <w:spacing w:after="0" w:line="240" w:lineRule="auto"/>
        <w:textAlignment w:val="baseline"/>
        <w:rPr>
          <w:rFonts w:cs="Arial"/>
          <w:color w:val="000000"/>
          <w:sz w:val="20"/>
          <w:szCs w:val="20"/>
        </w:rPr>
      </w:pPr>
      <w:r w:rsidRPr="009510F7">
        <w:rPr>
          <w:rFonts w:cs="Arial"/>
          <w:color w:val="000000"/>
          <w:sz w:val="20"/>
          <w:szCs w:val="20"/>
        </w:rPr>
        <w:t>kartupeļu ciet</w:t>
      </w:r>
      <w:r>
        <w:rPr>
          <w:rFonts w:cs="Arial"/>
          <w:color w:val="000000"/>
          <w:sz w:val="20"/>
          <w:szCs w:val="20"/>
        </w:rPr>
        <w:t>e</w:t>
      </w:r>
      <w:r w:rsidRPr="009510F7">
        <w:rPr>
          <w:rFonts w:cs="Arial"/>
          <w:color w:val="000000"/>
          <w:sz w:val="20"/>
          <w:szCs w:val="20"/>
        </w:rPr>
        <w:t>;</w:t>
      </w:r>
    </w:p>
    <w:p w14:paraId="36C3B800" w14:textId="2F512AFE" w:rsidR="009510F7" w:rsidRPr="009510F7" w:rsidRDefault="009510F7" w:rsidP="00B43FAA">
      <w:pPr>
        <w:numPr>
          <w:ilvl w:val="0"/>
          <w:numId w:val="13"/>
        </w:numPr>
        <w:shd w:val="clear" w:color="auto" w:fill="FAFAFA"/>
        <w:spacing w:after="0" w:line="240" w:lineRule="auto"/>
        <w:textAlignment w:val="baseline"/>
        <w:rPr>
          <w:rFonts w:cs="Arial"/>
          <w:color w:val="000000"/>
          <w:sz w:val="20"/>
          <w:szCs w:val="20"/>
        </w:rPr>
      </w:pPr>
      <w:r w:rsidRPr="009510F7">
        <w:rPr>
          <w:rFonts w:cs="Arial"/>
          <w:color w:val="000000"/>
          <w:sz w:val="20"/>
          <w:szCs w:val="20"/>
        </w:rPr>
        <w:t>ūden</w:t>
      </w:r>
      <w:r>
        <w:rPr>
          <w:rFonts w:cs="Arial"/>
          <w:color w:val="000000"/>
          <w:sz w:val="20"/>
          <w:szCs w:val="20"/>
        </w:rPr>
        <w:t>s</w:t>
      </w:r>
      <w:r w:rsidRPr="009510F7">
        <w:rPr>
          <w:rFonts w:cs="Arial"/>
          <w:color w:val="000000"/>
          <w:sz w:val="20"/>
          <w:szCs w:val="20"/>
        </w:rPr>
        <w:t>;</w:t>
      </w:r>
    </w:p>
    <w:p w14:paraId="0D769C6A" w14:textId="27164AD8" w:rsidR="009510F7" w:rsidRPr="009510F7" w:rsidRDefault="009510F7" w:rsidP="00B43FAA">
      <w:pPr>
        <w:numPr>
          <w:ilvl w:val="0"/>
          <w:numId w:val="13"/>
        </w:numPr>
        <w:shd w:val="clear" w:color="auto" w:fill="FAFAFA"/>
        <w:spacing w:after="0" w:line="240" w:lineRule="auto"/>
        <w:textAlignment w:val="baseline"/>
        <w:rPr>
          <w:rFonts w:cs="Arial"/>
          <w:color w:val="000000"/>
          <w:sz w:val="20"/>
          <w:szCs w:val="20"/>
        </w:rPr>
      </w:pPr>
      <w:r w:rsidRPr="009510F7">
        <w:rPr>
          <w:rFonts w:cs="Arial"/>
          <w:color w:val="000000"/>
          <w:sz w:val="20"/>
          <w:szCs w:val="20"/>
        </w:rPr>
        <w:t>ēterisk</w:t>
      </w:r>
      <w:r>
        <w:rPr>
          <w:rFonts w:cs="Arial"/>
          <w:color w:val="000000"/>
          <w:sz w:val="20"/>
          <w:szCs w:val="20"/>
        </w:rPr>
        <w:t>ā</w:t>
      </w:r>
      <w:r w:rsidRPr="009510F7">
        <w:rPr>
          <w:rFonts w:cs="Arial"/>
          <w:color w:val="000000"/>
          <w:sz w:val="20"/>
          <w:szCs w:val="20"/>
        </w:rPr>
        <w:t xml:space="preserve"> eļļ</w:t>
      </w:r>
      <w:r>
        <w:rPr>
          <w:rFonts w:cs="Arial"/>
          <w:color w:val="000000"/>
          <w:sz w:val="20"/>
          <w:szCs w:val="20"/>
        </w:rPr>
        <w:t>a</w:t>
      </w:r>
      <w:r w:rsidRPr="009510F7">
        <w:rPr>
          <w:rFonts w:cs="Arial"/>
          <w:color w:val="000000"/>
          <w:sz w:val="20"/>
          <w:szCs w:val="20"/>
        </w:rPr>
        <w:t xml:space="preserve"> (pēc izvēles);</w:t>
      </w:r>
    </w:p>
    <w:p w14:paraId="1A5B3BC4" w14:textId="08F2DD2A" w:rsidR="009510F7" w:rsidRPr="009510F7" w:rsidRDefault="009510F7" w:rsidP="00B43FAA">
      <w:pPr>
        <w:numPr>
          <w:ilvl w:val="0"/>
          <w:numId w:val="13"/>
        </w:numPr>
        <w:shd w:val="clear" w:color="auto" w:fill="FAFAFA"/>
        <w:spacing w:after="0" w:line="240" w:lineRule="auto"/>
        <w:textAlignment w:val="baseline"/>
        <w:rPr>
          <w:rFonts w:cs="Arial"/>
          <w:color w:val="000000"/>
          <w:sz w:val="20"/>
          <w:szCs w:val="20"/>
        </w:rPr>
      </w:pPr>
      <w:r w:rsidRPr="009510F7">
        <w:rPr>
          <w:rFonts w:cs="Arial"/>
          <w:color w:val="000000"/>
          <w:sz w:val="20"/>
          <w:szCs w:val="20"/>
        </w:rPr>
        <w:t>olīveļļ</w:t>
      </w:r>
      <w:r>
        <w:rPr>
          <w:rFonts w:cs="Arial"/>
          <w:color w:val="000000"/>
          <w:sz w:val="20"/>
          <w:szCs w:val="20"/>
        </w:rPr>
        <w:t>a</w:t>
      </w:r>
      <w:r w:rsidRPr="009510F7">
        <w:rPr>
          <w:rFonts w:cs="Arial"/>
          <w:color w:val="000000"/>
          <w:sz w:val="20"/>
          <w:szCs w:val="20"/>
        </w:rPr>
        <w:t>;</w:t>
      </w:r>
    </w:p>
    <w:p w14:paraId="39109CF4" w14:textId="78F23099" w:rsidR="009510F7" w:rsidRPr="009510F7" w:rsidRDefault="009510F7" w:rsidP="00B43FAA">
      <w:pPr>
        <w:numPr>
          <w:ilvl w:val="0"/>
          <w:numId w:val="13"/>
        </w:numPr>
        <w:shd w:val="clear" w:color="auto" w:fill="FAFAFA"/>
        <w:spacing w:after="0" w:line="240" w:lineRule="auto"/>
        <w:textAlignment w:val="baseline"/>
        <w:rPr>
          <w:rFonts w:cs="Arial"/>
          <w:color w:val="000000"/>
          <w:sz w:val="20"/>
          <w:szCs w:val="20"/>
        </w:rPr>
      </w:pPr>
      <w:r w:rsidRPr="009510F7">
        <w:rPr>
          <w:rFonts w:cs="Arial"/>
          <w:color w:val="000000"/>
          <w:sz w:val="20"/>
          <w:szCs w:val="20"/>
        </w:rPr>
        <w:t>pārtikas krāsviel</w:t>
      </w:r>
      <w:r>
        <w:rPr>
          <w:rFonts w:cs="Arial"/>
          <w:color w:val="000000"/>
          <w:sz w:val="20"/>
          <w:szCs w:val="20"/>
        </w:rPr>
        <w:t>a</w:t>
      </w:r>
      <w:r w:rsidRPr="009510F7">
        <w:rPr>
          <w:rFonts w:cs="Arial"/>
          <w:color w:val="000000"/>
          <w:sz w:val="20"/>
          <w:szCs w:val="20"/>
        </w:rPr>
        <w:t xml:space="preserve"> (nav obilgāti);</w:t>
      </w:r>
    </w:p>
    <w:p w14:paraId="4D6212CF" w14:textId="639B2792" w:rsidR="009510F7" w:rsidRPr="009510F7" w:rsidRDefault="009510F7" w:rsidP="00B43FAA">
      <w:pPr>
        <w:numPr>
          <w:ilvl w:val="0"/>
          <w:numId w:val="13"/>
        </w:numPr>
        <w:shd w:val="clear" w:color="auto" w:fill="FAFAFA"/>
        <w:spacing w:after="0" w:line="240" w:lineRule="auto"/>
        <w:textAlignment w:val="baseline"/>
        <w:rPr>
          <w:rFonts w:cs="Arial"/>
          <w:color w:val="000000"/>
          <w:sz w:val="20"/>
          <w:szCs w:val="20"/>
        </w:rPr>
      </w:pPr>
      <w:r w:rsidRPr="009510F7">
        <w:rPr>
          <w:rFonts w:cs="Arial"/>
          <w:color w:val="000000"/>
          <w:sz w:val="20"/>
          <w:szCs w:val="20"/>
        </w:rPr>
        <w:t>sausie ziedi</w:t>
      </w:r>
      <w:r w:rsidR="00002EFE">
        <w:rPr>
          <w:rFonts w:cs="Arial"/>
          <w:color w:val="000000"/>
          <w:sz w:val="20"/>
          <w:szCs w:val="20"/>
        </w:rPr>
        <w:t>;</w:t>
      </w:r>
    </w:p>
    <w:p w14:paraId="467864B1" w14:textId="2F684555" w:rsidR="009510F7" w:rsidRPr="009510F7" w:rsidRDefault="009510F7" w:rsidP="00B43FAA">
      <w:pPr>
        <w:numPr>
          <w:ilvl w:val="0"/>
          <w:numId w:val="13"/>
        </w:numPr>
        <w:shd w:val="clear" w:color="auto" w:fill="FAFAFA"/>
        <w:spacing w:after="0" w:line="240" w:lineRule="auto"/>
        <w:textAlignment w:val="baseline"/>
        <w:rPr>
          <w:rFonts w:cs="Arial"/>
          <w:color w:val="000000"/>
          <w:sz w:val="20"/>
          <w:szCs w:val="20"/>
        </w:rPr>
      </w:pPr>
      <w:r w:rsidRPr="009510F7">
        <w:rPr>
          <w:rFonts w:cs="Arial"/>
          <w:color w:val="000000"/>
          <w:sz w:val="20"/>
          <w:szCs w:val="20"/>
        </w:rPr>
        <w:t xml:space="preserve">epsom </w:t>
      </w:r>
      <w:r>
        <w:rPr>
          <w:rFonts w:cs="Arial"/>
          <w:color w:val="000000"/>
          <w:sz w:val="20"/>
          <w:szCs w:val="20"/>
        </w:rPr>
        <w:t xml:space="preserve">vai jūras </w:t>
      </w:r>
      <w:r w:rsidRPr="009510F7">
        <w:rPr>
          <w:rFonts w:cs="Arial"/>
          <w:color w:val="000000"/>
          <w:sz w:val="20"/>
          <w:szCs w:val="20"/>
        </w:rPr>
        <w:t>sāl</w:t>
      </w:r>
      <w:r>
        <w:rPr>
          <w:rFonts w:cs="Arial"/>
          <w:color w:val="000000"/>
          <w:sz w:val="20"/>
          <w:szCs w:val="20"/>
        </w:rPr>
        <w:t>s</w:t>
      </w:r>
      <w:r w:rsidRPr="009510F7">
        <w:rPr>
          <w:rFonts w:cs="Arial"/>
          <w:color w:val="000000"/>
          <w:sz w:val="20"/>
          <w:szCs w:val="20"/>
        </w:rPr>
        <w:t>;</w:t>
      </w:r>
    </w:p>
    <w:p w14:paraId="13BBBDCF" w14:textId="6CE36265" w:rsidR="009510F7" w:rsidRPr="009510F7" w:rsidRDefault="009510F7" w:rsidP="00B43FAA">
      <w:pPr>
        <w:numPr>
          <w:ilvl w:val="0"/>
          <w:numId w:val="13"/>
        </w:numPr>
        <w:shd w:val="clear" w:color="auto" w:fill="FAFAFA"/>
        <w:spacing w:after="0" w:line="240" w:lineRule="auto"/>
        <w:textAlignment w:val="baseline"/>
        <w:rPr>
          <w:rFonts w:cs="Arial"/>
          <w:color w:val="000000"/>
          <w:sz w:val="20"/>
          <w:szCs w:val="20"/>
        </w:rPr>
      </w:pPr>
      <w:r w:rsidRPr="009510F7">
        <w:rPr>
          <w:rFonts w:cs="Arial"/>
          <w:color w:val="000000"/>
          <w:sz w:val="20"/>
          <w:szCs w:val="20"/>
        </w:rPr>
        <w:t>stikla vai metāla bļod</w:t>
      </w:r>
      <w:r>
        <w:rPr>
          <w:rFonts w:cs="Arial"/>
          <w:color w:val="000000"/>
          <w:sz w:val="20"/>
          <w:szCs w:val="20"/>
        </w:rPr>
        <w:t>a</w:t>
      </w:r>
      <w:r w:rsidRPr="009510F7">
        <w:rPr>
          <w:rFonts w:cs="Arial"/>
          <w:color w:val="000000"/>
          <w:sz w:val="20"/>
          <w:szCs w:val="20"/>
        </w:rPr>
        <w:t>;</w:t>
      </w:r>
    </w:p>
    <w:p w14:paraId="246D6A12" w14:textId="4C07F018" w:rsidR="009510F7" w:rsidRPr="009510F7" w:rsidRDefault="009510F7" w:rsidP="00B43FAA">
      <w:pPr>
        <w:numPr>
          <w:ilvl w:val="0"/>
          <w:numId w:val="13"/>
        </w:numPr>
        <w:shd w:val="clear" w:color="auto" w:fill="FAFAFA"/>
        <w:spacing w:after="0" w:line="240" w:lineRule="auto"/>
        <w:textAlignment w:val="baseline"/>
        <w:rPr>
          <w:rFonts w:cs="Arial"/>
          <w:color w:val="000000"/>
          <w:sz w:val="20"/>
          <w:szCs w:val="20"/>
        </w:rPr>
      </w:pPr>
      <w:r w:rsidRPr="009510F7">
        <w:rPr>
          <w:rFonts w:cs="Arial"/>
          <w:color w:val="000000"/>
          <w:sz w:val="20"/>
          <w:szCs w:val="20"/>
        </w:rPr>
        <w:t>metāla karot</w:t>
      </w:r>
      <w:r>
        <w:rPr>
          <w:rFonts w:cs="Arial"/>
          <w:color w:val="000000"/>
          <w:sz w:val="20"/>
          <w:szCs w:val="20"/>
        </w:rPr>
        <w:t>e</w:t>
      </w:r>
      <w:r w:rsidRPr="009510F7">
        <w:rPr>
          <w:rFonts w:cs="Arial"/>
          <w:color w:val="000000"/>
          <w:sz w:val="20"/>
          <w:szCs w:val="20"/>
        </w:rPr>
        <w:t xml:space="preserve"> vai kuļam</w:t>
      </w:r>
      <w:r>
        <w:rPr>
          <w:rFonts w:cs="Arial"/>
          <w:color w:val="000000"/>
          <w:sz w:val="20"/>
          <w:szCs w:val="20"/>
        </w:rPr>
        <w:t>ais</w:t>
      </w:r>
      <w:r w:rsidRPr="009510F7">
        <w:rPr>
          <w:rFonts w:cs="Arial"/>
          <w:color w:val="000000"/>
          <w:sz w:val="20"/>
          <w:szCs w:val="20"/>
        </w:rPr>
        <w:t>;</w:t>
      </w:r>
    </w:p>
    <w:p w14:paraId="4C4F86F9" w14:textId="77777777" w:rsidR="009510F7" w:rsidRDefault="009510F7" w:rsidP="00B43FAA">
      <w:pPr>
        <w:numPr>
          <w:ilvl w:val="0"/>
          <w:numId w:val="13"/>
        </w:numPr>
        <w:shd w:val="clear" w:color="auto" w:fill="FAFAFA"/>
        <w:spacing w:after="0" w:line="240" w:lineRule="auto"/>
        <w:textAlignment w:val="baseline"/>
        <w:rPr>
          <w:rFonts w:cs="Arial"/>
          <w:color w:val="000000"/>
          <w:sz w:val="20"/>
          <w:szCs w:val="20"/>
        </w:rPr>
      </w:pPr>
      <w:r w:rsidRPr="009510F7">
        <w:rPr>
          <w:rFonts w:cs="Arial"/>
          <w:color w:val="000000"/>
          <w:sz w:val="20"/>
          <w:szCs w:val="20"/>
        </w:rPr>
        <w:t>11 burciņas;</w:t>
      </w:r>
    </w:p>
    <w:p w14:paraId="4C90AA97" w14:textId="27EBA834" w:rsidR="0045291E" w:rsidRDefault="009510F7" w:rsidP="00B43FAA">
      <w:pPr>
        <w:numPr>
          <w:ilvl w:val="0"/>
          <w:numId w:val="13"/>
        </w:numPr>
        <w:shd w:val="clear" w:color="auto" w:fill="FAFAFA"/>
        <w:spacing w:after="0" w:line="240" w:lineRule="auto"/>
        <w:textAlignment w:val="baseline"/>
        <w:rPr>
          <w:rFonts w:cs="Arial"/>
          <w:color w:val="000000"/>
          <w:sz w:val="20"/>
          <w:szCs w:val="20"/>
        </w:rPr>
      </w:pPr>
      <w:r>
        <w:rPr>
          <w:rFonts w:cs="Arial"/>
          <w:color w:val="000000"/>
          <w:sz w:val="20"/>
          <w:szCs w:val="20"/>
        </w:rPr>
        <w:t>f</w:t>
      </w:r>
      <w:r w:rsidRPr="009510F7">
        <w:rPr>
          <w:rFonts w:cs="Arial"/>
          <w:color w:val="000000"/>
          <w:sz w:val="20"/>
          <w:szCs w:val="20"/>
        </w:rPr>
        <w:t>ormiņa vai trauciņš bumbas veidošanai (izmērs un veids pēc ieskatiem). Var pārgriezt uz pusēm mazās plastmasas bumbas</w:t>
      </w:r>
      <w:r w:rsidR="00B43FAA">
        <w:rPr>
          <w:rFonts w:cs="Arial"/>
          <w:color w:val="000000"/>
          <w:sz w:val="20"/>
          <w:szCs w:val="20"/>
        </w:rPr>
        <w:t>;</w:t>
      </w:r>
    </w:p>
    <w:p w14:paraId="16A09DF9" w14:textId="6E28C993" w:rsidR="00273030" w:rsidRDefault="00273030" w:rsidP="00B43FAA">
      <w:pPr>
        <w:numPr>
          <w:ilvl w:val="0"/>
          <w:numId w:val="13"/>
        </w:numPr>
        <w:shd w:val="clear" w:color="auto" w:fill="FAFAFA"/>
        <w:spacing w:after="0" w:line="240" w:lineRule="auto"/>
        <w:textAlignment w:val="baseline"/>
        <w:rPr>
          <w:rFonts w:cs="Arial"/>
          <w:color w:val="000000"/>
          <w:sz w:val="20"/>
          <w:szCs w:val="20"/>
        </w:rPr>
      </w:pPr>
      <w:r>
        <w:rPr>
          <w:rFonts w:cs="Arial"/>
          <w:color w:val="000000"/>
          <w:sz w:val="20"/>
          <w:szCs w:val="20"/>
        </w:rPr>
        <w:t>katram dalībniekam lapiņa ar viņa vārdu;</w:t>
      </w:r>
    </w:p>
    <w:p w14:paraId="54D50137" w14:textId="52F90B81" w:rsidR="00B43FAA" w:rsidRPr="009510F7" w:rsidRDefault="00B43FAA" w:rsidP="00B43FAA">
      <w:pPr>
        <w:numPr>
          <w:ilvl w:val="0"/>
          <w:numId w:val="13"/>
        </w:numPr>
        <w:shd w:val="clear" w:color="auto" w:fill="FAFAFA"/>
        <w:spacing w:after="0" w:line="240" w:lineRule="auto"/>
        <w:textAlignment w:val="baseline"/>
        <w:rPr>
          <w:rFonts w:cs="Arial"/>
          <w:color w:val="000000"/>
          <w:sz w:val="20"/>
          <w:szCs w:val="20"/>
        </w:rPr>
      </w:pPr>
      <w:r>
        <w:rPr>
          <w:rFonts w:cs="Arial"/>
          <w:color w:val="000000"/>
          <w:sz w:val="20"/>
          <w:szCs w:val="20"/>
        </w:rPr>
        <w:t>iesaiņojamais materiāls.</w:t>
      </w:r>
    </w:p>
    <w:p w14:paraId="1FADBEFD" w14:textId="601D5533" w:rsidR="009510F7" w:rsidRPr="00273030" w:rsidRDefault="00041946" w:rsidP="009510F7">
      <w:pPr>
        <w:rPr>
          <w:rStyle w:val="Strong"/>
          <w:rFonts w:cstheme="minorHAnsi"/>
          <w:b w:val="0"/>
          <w:bCs w:val="0"/>
          <w:color w:val="000000"/>
          <w:sz w:val="20"/>
          <w:szCs w:val="20"/>
          <w:bdr w:val="none" w:sz="0" w:space="0" w:color="auto" w:frame="1"/>
        </w:rPr>
      </w:pPr>
      <w:r w:rsidRPr="009510F7">
        <w:rPr>
          <w:rFonts w:cstheme="minorHAnsi"/>
          <w:b/>
          <w:bCs/>
          <w:color w:val="000000"/>
          <w:sz w:val="20"/>
          <w:szCs w:val="20"/>
          <w:bdr w:val="none" w:sz="0" w:space="0" w:color="auto" w:frame="1"/>
        </w:rPr>
        <w:br w:type="page"/>
      </w:r>
      <w:r w:rsidR="009510F7">
        <w:rPr>
          <w:rStyle w:val="Strong"/>
          <w:rFonts w:cstheme="minorHAnsi"/>
          <w:color w:val="000000"/>
          <w:sz w:val="20"/>
          <w:szCs w:val="20"/>
          <w:bdr w:val="none" w:sz="0" w:space="0" w:color="auto" w:frame="1"/>
        </w:rPr>
        <w:lastRenderedPageBreak/>
        <w:t>Pagatavošana</w:t>
      </w:r>
      <w:r w:rsidR="009510F7" w:rsidRPr="0045291E">
        <w:rPr>
          <w:rStyle w:val="Strong"/>
          <w:rFonts w:cstheme="minorHAnsi"/>
          <w:color w:val="000000"/>
          <w:sz w:val="20"/>
          <w:szCs w:val="20"/>
          <w:bdr w:val="none" w:sz="0" w:space="0" w:color="auto" w:frame="1"/>
        </w:rPr>
        <w:t>:</w:t>
      </w:r>
      <w:r w:rsidR="00273030">
        <w:rPr>
          <w:rStyle w:val="Strong"/>
          <w:rFonts w:cstheme="minorHAnsi"/>
          <w:color w:val="000000"/>
          <w:sz w:val="20"/>
          <w:szCs w:val="20"/>
          <w:bdr w:val="none" w:sz="0" w:space="0" w:color="auto" w:frame="1"/>
        </w:rPr>
        <w:br/>
      </w:r>
      <w:r w:rsidR="00273030" w:rsidRPr="00273030">
        <w:rPr>
          <w:rStyle w:val="Strong"/>
          <w:rFonts w:cstheme="minorHAnsi"/>
          <w:b w:val="0"/>
          <w:bCs w:val="0"/>
          <w:color w:val="000000"/>
          <w:sz w:val="20"/>
          <w:szCs w:val="20"/>
          <w:bdr w:val="none" w:sz="0" w:space="0" w:color="auto" w:frame="1"/>
        </w:rPr>
        <w:t xml:space="preserve">Šis daudzums pietiek apmēram 8 vidēja izmēra vannas bumbām. </w:t>
      </w:r>
    </w:p>
    <w:tbl>
      <w:tblPr>
        <w:tblStyle w:val="TableGrid"/>
        <w:tblW w:w="0" w:type="auto"/>
        <w:tblInd w:w="0" w:type="dxa"/>
        <w:tblLook w:val="04A0" w:firstRow="1" w:lastRow="0" w:firstColumn="1" w:lastColumn="0" w:noHBand="0" w:noVBand="1"/>
      </w:tblPr>
      <w:tblGrid>
        <w:gridCol w:w="4377"/>
        <w:gridCol w:w="4455"/>
      </w:tblGrid>
      <w:tr w:rsidR="00B43FAA" w14:paraId="0A0E7FCF" w14:textId="77777777" w:rsidTr="00B43FAA">
        <w:tc>
          <w:tcPr>
            <w:tcW w:w="4377" w:type="dxa"/>
            <w:tcBorders>
              <w:top w:val="nil"/>
              <w:left w:val="nil"/>
              <w:bottom w:val="nil"/>
              <w:right w:val="nil"/>
            </w:tcBorders>
          </w:tcPr>
          <w:p w14:paraId="20C99CA6" w14:textId="38CA35AE" w:rsidR="009510F7" w:rsidRDefault="009510F7" w:rsidP="009510F7">
            <w:pPr>
              <w:rPr>
                <w:rStyle w:val="Strong"/>
                <w:rFonts w:cstheme="minorHAnsi"/>
                <w:color w:val="000000"/>
                <w:sz w:val="20"/>
                <w:szCs w:val="20"/>
                <w:bdr w:val="none" w:sz="0" w:space="0" w:color="auto" w:frame="1"/>
              </w:rPr>
            </w:pPr>
            <w:r>
              <w:rPr>
                <w:rStyle w:val="Strong"/>
                <w:rFonts w:cstheme="minorHAnsi"/>
                <w:color w:val="000000"/>
                <w:sz w:val="20"/>
                <w:szCs w:val="20"/>
                <w:bdr w:val="none" w:sz="0" w:space="0" w:color="auto" w:frame="1"/>
              </w:rPr>
              <w:t>1</w:t>
            </w:r>
            <w:r>
              <w:rPr>
                <w:rStyle w:val="Strong"/>
                <w:bdr w:val="none" w:sz="0" w:space="0" w:color="auto" w:frame="1"/>
              </w:rPr>
              <w:t>.</w:t>
            </w:r>
            <w:r w:rsidRPr="0045291E">
              <w:rPr>
                <w:rFonts w:cstheme="minorHAnsi"/>
                <w:color w:val="000000"/>
                <w:sz w:val="20"/>
                <w:szCs w:val="20"/>
              </w:rPr>
              <w:t xml:space="preserve"> Bļodā </w:t>
            </w:r>
            <w:r w:rsidRPr="00932937">
              <w:rPr>
                <w:rFonts w:cstheme="minorHAnsi"/>
                <w:color w:val="000000"/>
                <w:sz w:val="20"/>
                <w:szCs w:val="20"/>
              </w:rPr>
              <w:t xml:space="preserve">ieber 1 glāzi sodas, ½ glāzi citronskābes, ½ glāzi sāls un ½ </w:t>
            </w:r>
            <w:r w:rsidR="00002EFE" w:rsidRPr="00932937">
              <w:rPr>
                <w:rFonts w:cstheme="minorHAnsi"/>
                <w:color w:val="000000"/>
                <w:sz w:val="20"/>
                <w:szCs w:val="20"/>
              </w:rPr>
              <w:t xml:space="preserve">glāzi </w:t>
            </w:r>
            <w:r w:rsidRPr="00932937">
              <w:rPr>
                <w:rFonts w:cstheme="minorHAnsi"/>
                <w:color w:val="000000"/>
                <w:sz w:val="20"/>
                <w:szCs w:val="20"/>
              </w:rPr>
              <w:t>kartupeļu</w:t>
            </w:r>
            <w:r w:rsidRPr="0045291E">
              <w:rPr>
                <w:rFonts w:cstheme="minorHAnsi"/>
                <w:color w:val="000000"/>
                <w:sz w:val="20"/>
                <w:szCs w:val="20"/>
              </w:rPr>
              <w:t xml:space="preserve"> cietes.</w:t>
            </w:r>
            <w:r>
              <w:rPr>
                <w:rFonts w:cstheme="minorHAnsi"/>
                <w:color w:val="000000"/>
                <w:sz w:val="20"/>
                <w:szCs w:val="20"/>
              </w:rPr>
              <w:br/>
            </w:r>
            <w:r w:rsidRPr="0045291E">
              <w:rPr>
                <w:rFonts w:cstheme="minorHAnsi"/>
                <w:noProof/>
                <w:color w:val="000000"/>
                <w:sz w:val="20"/>
                <w:szCs w:val="20"/>
                <w:lang w:eastAsia="lv-LV"/>
              </w:rPr>
              <w:drawing>
                <wp:inline distT="0" distB="0" distL="0" distR="0" wp14:anchorId="0B388D5E" wp14:editId="1394046D">
                  <wp:extent cx="2751827" cy="1660934"/>
                  <wp:effectExtent l="0" t="0" r="0" b="0"/>
                  <wp:docPr id="11" name="Picture 11" descr="https://zinas.nra.lv/_mm/photos/2020-12/600px/495937_ae51b22a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zinas.nra.lv/_mm/photos/2020-12/600px/495937_ae51b22a5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1785" cy="1666944"/>
                          </a:xfrm>
                          <a:prstGeom prst="rect">
                            <a:avLst/>
                          </a:prstGeom>
                          <a:noFill/>
                          <a:ln>
                            <a:noFill/>
                          </a:ln>
                        </pic:spPr>
                      </pic:pic>
                    </a:graphicData>
                  </a:graphic>
                </wp:inline>
              </w:drawing>
            </w:r>
          </w:p>
        </w:tc>
        <w:tc>
          <w:tcPr>
            <w:tcW w:w="4455" w:type="dxa"/>
            <w:tcBorders>
              <w:top w:val="nil"/>
              <w:left w:val="nil"/>
              <w:bottom w:val="nil"/>
              <w:right w:val="nil"/>
            </w:tcBorders>
          </w:tcPr>
          <w:p w14:paraId="65E240D0" w14:textId="5249F29D" w:rsidR="009510F7" w:rsidRDefault="009510F7" w:rsidP="009510F7">
            <w:pPr>
              <w:rPr>
                <w:rFonts w:cstheme="minorHAnsi"/>
                <w:color w:val="000000"/>
                <w:sz w:val="20"/>
                <w:szCs w:val="20"/>
              </w:rPr>
            </w:pPr>
            <w:r>
              <w:rPr>
                <w:rStyle w:val="Strong"/>
                <w:rFonts w:cstheme="minorHAnsi"/>
                <w:color w:val="000000"/>
                <w:sz w:val="20"/>
                <w:szCs w:val="20"/>
                <w:bdr w:val="none" w:sz="0" w:space="0" w:color="auto" w:frame="1"/>
              </w:rPr>
              <w:t>2</w:t>
            </w:r>
            <w:r>
              <w:rPr>
                <w:rStyle w:val="Strong"/>
                <w:bdr w:val="none" w:sz="0" w:space="0" w:color="auto" w:frame="1"/>
              </w:rPr>
              <w:t xml:space="preserve">. </w:t>
            </w:r>
            <w:r w:rsidRPr="0045291E">
              <w:rPr>
                <w:rFonts w:cstheme="minorHAnsi"/>
                <w:color w:val="000000"/>
                <w:sz w:val="20"/>
                <w:szCs w:val="20"/>
              </w:rPr>
              <w:t>Visu samaisa kopā</w:t>
            </w:r>
            <w:r w:rsidR="00273030">
              <w:rPr>
                <w:rFonts w:cstheme="minorHAnsi"/>
                <w:color w:val="000000"/>
                <w:sz w:val="20"/>
                <w:szCs w:val="20"/>
              </w:rPr>
              <w:t>,</w:t>
            </w:r>
            <w:r w:rsidR="00273030">
              <w:t xml:space="preserve"> pievieno arī lavandas ziedus, rožlapiņas un/vai citus sausos augus.</w:t>
            </w:r>
          </w:p>
          <w:p w14:paraId="718B5A27" w14:textId="24EF3334" w:rsidR="009510F7" w:rsidRDefault="009510F7" w:rsidP="009510F7">
            <w:pPr>
              <w:rPr>
                <w:rStyle w:val="Strong"/>
                <w:rFonts w:cstheme="minorHAnsi"/>
                <w:color w:val="000000"/>
                <w:sz w:val="20"/>
                <w:szCs w:val="20"/>
                <w:bdr w:val="none" w:sz="0" w:space="0" w:color="auto" w:frame="1"/>
              </w:rPr>
            </w:pPr>
            <w:r w:rsidRPr="0045291E">
              <w:rPr>
                <w:rFonts w:cstheme="minorHAnsi"/>
                <w:noProof/>
                <w:color w:val="000000"/>
                <w:sz w:val="20"/>
                <w:szCs w:val="20"/>
                <w:lang w:eastAsia="lv-LV"/>
              </w:rPr>
              <w:drawing>
                <wp:inline distT="0" distB="0" distL="0" distR="0" wp14:anchorId="078C1508" wp14:editId="74F44C0B">
                  <wp:extent cx="2647885" cy="1642254"/>
                  <wp:effectExtent l="0" t="0" r="635" b="0"/>
                  <wp:docPr id="10" name="Picture 10" descr="https://zinas.nra.lv/_mm/photos/2020-12/600px/495938_93a7afa5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zinas.nra.lv/_mm/photos/2020-12/600px/495938_93a7afa5ff.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304"/>
                          <a:stretch/>
                        </pic:blipFill>
                        <pic:spPr bwMode="auto">
                          <a:xfrm>
                            <a:off x="0" y="0"/>
                            <a:ext cx="2670039" cy="16559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43FAA" w14:paraId="7061CEA5" w14:textId="77777777" w:rsidTr="00B43FAA">
        <w:tc>
          <w:tcPr>
            <w:tcW w:w="4377" w:type="dxa"/>
            <w:tcBorders>
              <w:top w:val="nil"/>
              <w:left w:val="nil"/>
              <w:bottom w:val="nil"/>
              <w:right w:val="nil"/>
            </w:tcBorders>
          </w:tcPr>
          <w:p w14:paraId="6949E291" w14:textId="3F1C1273" w:rsidR="009510F7" w:rsidRDefault="009510F7" w:rsidP="009510F7">
            <w:pPr>
              <w:rPr>
                <w:rStyle w:val="Strong"/>
                <w:rFonts w:cstheme="minorHAnsi"/>
                <w:color w:val="000000"/>
                <w:sz w:val="20"/>
                <w:szCs w:val="20"/>
                <w:bdr w:val="none" w:sz="0" w:space="0" w:color="auto" w:frame="1"/>
              </w:rPr>
            </w:pPr>
            <w:r>
              <w:rPr>
                <w:rStyle w:val="Strong"/>
                <w:rFonts w:cstheme="minorHAnsi"/>
                <w:color w:val="000000"/>
                <w:sz w:val="20"/>
                <w:szCs w:val="20"/>
                <w:bdr w:val="none" w:sz="0" w:space="0" w:color="auto" w:frame="1"/>
              </w:rPr>
              <w:t>3</w:t>
            </w:r>
            <w:r>
              <w:rPr>
                <w:rStyle w:val="Strong"/>
                <w:bdr w:val="none" w:sz="0" w:space="0" w:color="auto" w:frame="1"/>
              </w:rPr>
              <w:t>.</w:t>
            </w:r>
            <w:r w:rsidRPr="0045291E">
              <w:rPr>
                <w:rFonts w:cstheme="minorHAnsi"/>
                <w:color w:val="000000"/>
                <w:sz w:val="20"/>
                <w:szCs w:val="20"/>
              </w:rPr>
              <w:t xml:space="preserve"> </w:t>
            </w:r>
            <w:r>
              <w:rPr>
                <w:rFonts w:cstheme="minorHAnsi"/>
                <w:color w:val="000000"/>
                <w:sz w:val="20"/>
                <w:szCs w:val="20"/>
              </w:rPr>
              <w:t>I</w:t>
            </w:r>
            <w:r w:rsidRPr="0045291E">
              <w:rPr>
                <w:rFonts w:cstheme="minorHAnsi"/>
                <w:color w:val="000000"/>
                <w:sz w:val="20"/>
                <w:szCs w:val="20"/>
              </w:rPr>
              <w:t xml:space="preserve">elej </w:t>
            </w:r>
            <w:r>
              <w:rPr>
                <w:rFonts w:cstheme="minorHAnsi"/>
                <w:color w:val="000000"/>
                <w:sz w:val="20"/>
                <w:szCs w:val="20"/>
              </w:rPr>
              <w:t>burkā</w:t>
            </w:r>
            <w:r w:rsidRPr="0045291E">
              <w:rPr>
                <w:rFonts w:cstheme="minorHAnsi"/>
                <w:color w:val="000000"/>
                <w:sz w:val="20"/>
                <w:szCs w:val="20"/>
              </w:rPr>
              <w:t xml:space="preserve"> </w:t>
            </w:r>
            <w:r>
              <w:rPr>
                <w:rFonts w:cstheme="minorHAnsi"/>
                <w:color w:val="000000"/>
                <w:sz w:val="20"/>
                <w:szCs w:val="20"/>
              </w:rPr>
              <w:t>nedaudz</w:t>
            </w:r>
            <w:r w:rsidRPr="0045291E">
              <w:rPr>
                <w:rFonts w:cstheme="minorHAnsi"/>
                <w:color w:val="000000"/>
                <w:sz w:val="20"/>
                <w:szCs w:val="20"/>
              </w:rPr>
              <w:t xml:space="preserve"> ūden</w:t>
            </w:r>
            <w:r>
              <w:rPr>
                <w:rFonts w:cstheme="minorHAnsi"/>
                <w:color w:val="000000"/>
                <w:sz w:val="20"/>
                <w:szCs w:val="20"/>
              </w:rPr>
              <w:t>s</w:t>
            </w:r>
            <w:r w:rsidRPr="0045291E">
              <w:rPr>
                <w:rFonts w:cstheme="minorHAnsi"/>
                <w:color w:val="000000"/>
                <w:sz w:val="20"/>
                <w:szCs w:val="20"/>
              </w:rPr>
              <w:t xml:space="preserve"> (1 ēdamkaroti), pievieno ēterisko eļļu (</w:t>
            </w:r>
            <w:r>
              <w:rPr>
                <w:rFonts w:cstheme="minorHAnsi"/>
                <w:color w:val="000000"/>
                <w:sz w:val="20"/>
                <w:szCs w:val="20"/>
              </w:rPr>
              <w:t>daudzums atkarīgs no eļļas stipruma)</w:t>
            </w:r>
            <w:r w:rsidRPr="0045291E">
              <w:rPr>
                <w:rFonts w:cstheme="minorHAnsi"/>
                <w:color w:val="000000"/>
                <w:sz w:val="20"/>
                <w:szCs w:val="20"/>
              </w:rPr>
              <w:t xml:space="preserve"> un olīveļļu (3 ēdamkarotes).</w:t>
            </w:r>
            <w:r>
              <w:rPr>
                <w:rFonts w:cstheme="minorHAnsi"/>
                <w:color w:val="000000"/>
                <w:sz w:val="20"/>
                <w:szCs w:val="20"/>
              </w:rPr>
              <w:br/>
            </w:r>
            <w:r w:rsidRPr="0045291E">
              <w:rPr>
                <w:rFonts w:cstheme="minorHAnsi"/>
                <w:noProof/>
                <w:color w:val="000000"/>
                <w:sz w:val="20"/>
                <w:szCs w:val="20"/>
                <w:lang w:eastAsia="lv-LV"/>
              </w:rPr>
              <w:drawing>
                <wp:inline distT="0" distB="0" distL="0" distR="0" wp14:anchorId="32FCA6A9" wp14:editId="12298EB6">
                  <wp:extent cx="2734573" cy="2081896"/>
                  <wp:effectExtent l="0" t="0" r="8890" b="0"/>
                  <wp:docPr id="9" name="Picture 9" descr="https://zinas.nra.lv/_mm/photos/2020-12/600px/495939_5a269fdc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zinas.nra.lv/_mm/photos/2020-12/600px/495939_5a269fdcb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8820" cy="2092743"/>
                          </a:xfrm>
                          <a:prstGeom prst="rect">
                            <a:avLst/>
                          </a:prstGeom>
                          <a:noFill/>
                          <a:ln>
                            <a:noFill/>
                          </a:ln>
                        </pic:spPr>
                      </pic:pic>
                    </a:graphicData>
                  </a:graphic>
                </wp:inline>
              </w:drawing>
            </w:r>
          </w:p>
        </w:tc>
        <w:tc>
          <w:tcPr>
            <w:tcW w:w="4455" w:type="dxa"/>
            <w:tcBorders>
              <w:top w:val="nil"/>
              <w:left w:val="nil"/>
              <w:bottom w:val="nil"/>
              <w:right w:val="nil"/>
            </w:tcBorders>
          </w:tcPr>
          <w:p w14:paraId="5285C19F" w14:textId="461F8D08" w:rsidR="009510F7" w:rsidRDefault="009510F7" w:rsidP="009510F7">
            <w:pPr>
              <w:rPr>
                <w:rStyle w:val="Strong"/>
                <w:rFonts w:cstheme="minorHAnsi"/>
                <w:color w:val="000000"/>
                <w:sz w:val="20"/>
                <w:szCs w:val="20"/>
                <w:bdr w:val="none" w:sz="0" w:space="0" w:color="auto" w:frame="1"/>
              </w:rPr>
            </w:pPr>
            <w:r>
              <w:rPr>
                <w:rStyle w:val="Strong"/>
                <w:rFonts w:cstheme="minorHAnsi"/>
                <w:color w:val="000000"/>
                <w:sz w:val="20"/>
                <w:szCs w:val="20"/>
                <w:bdr w:val="none" w:sz="0" w:space="0" w:color="auto" w:frame="1"/>
              </w:rPr>
              <w:t>4</w:t>
            </w:r>
            <w:r>
              <w:rPr>
                <w:rStyle w:val="Strong"/>
                <w:bdr w:val="none" w:sz="0" w:space="0" w:color="auto" w:frame="1"/>
              </w:rPr>
              <w:t>.</w:t>
            </w:r>
            <w:r w:rsidRPr="0045291E">
              <w:rPr>
                <w:rFonts w:cstheme="minorHAnsi"/>
                <w:color w:val="000000"/>
                <w:sz w:val="20"/>
                <w:szCs w:val="20"/>
              </w:rPr>
              <w:t xml:space="preserve"> Ja vēl</w:t>
            </w:r>
            <w:r w:rsidR="003604A1">
              <w:rPr>
                <w:rFonts w:cstheme="minorHAnsi"/>
                <w:color w:val="000000"/>
                <w:sz w:val="20"/>
                <w:szCs w:val="20"/>
              </w:rPr>
              <w:t>as bumbu krāsainu, šķidrumā iemaisa pārtikas krāsvielu.</w:t>
            </w:r>
            <w:r w:rsidRPr="0045291E">
              <w:rPr>
                <w:rFonts w:cstheme="minorHAnsi"/>
                <w:color w:val="000000"/>
                <w:sz w:val="20"/>
                <w:szCs w:val="20"/>
              </w:rPr>
              <w:t xml:space="preserve">Taču, lai izveidotu vannas bumbu, tā nav obligāta prasība. </w:t>
            </w:r>
            <w:r w:rsidR="003604A1">
              <w:rPr>
                <w:rFonts w:cstheme="minorHAnsi"/>
                <w:color w:val="000000"/>
                <w:sz w:val="20"/>
                <w:szCs w:val="20"/>
              </w:rPr>
              <w:br/>
            </w:r>
            <w:r w:rsidR="003604A1" w:rsidRPr="0045291E">
              <w:rPr>
                <w:rFonts w:cstheme="minorHAnsi"/>
                <w:noProof/>
                <w:color w:val="000000"/>
                <w:sz w:val="20"/>
                <w:szCs w:val="20"/>
                <w:lang w:eastAsia="lv-LV"/>
              </w:rPr>
              <w:drawing>
                <wp:inline distT="0" distB="0" distL="0" distR="0" wp14:anchorId="4372461F" wp14:editId="73DC5D91">
                  <wp:extent cx="2691406" cy="2056498"/>
                  <wp:effectExtent l="0" t="0" r="0" b="1270"/>
                  <wp:docPr id="8" name="Picture 8" descr="https://zinas.nra.lv/_mm/photos/2020-12/600px/495940_693bdc9d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zinas.nra.lv/_mm/photos/2020-12/600px/495940_693bdc9d4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7415" cy="2068730"/>
                          </a:xfrm>
                          <a:prstGeom prst="rect">
                            <a:avLst/>
                          </a:prstGeom>
                          <a:noFill/>
                          <a:ln>
                            <a:noFill/>
                          </a:ln>
                        </pic:spPr>
                      </pic:pic>
                    </a:graphicData>
                  </a:graphic>
                </wp:inline>
              </w:drawing>
            </w:r>
          </w:p>
        </w:tc>
      </w:tr>
      <w:tr w:rsidR="00B43FAA" w14:paraId="55656BA2" w14:textId="77777777" w:rsidTr="00B43FAA">
        <w:tc>
          <w:tcPr>
            <w:tcW w:w="4377" w:type="dxa"/>
            <w:tcBorders>
              <w:top w:val="nil"/>
              <w:left w:val="nil"/>
              <w:bottom w:val="nil"/>
              <w:right w:val="nil"/>
            </w:tcBorders>
          </w:tcPr>
          <w:p w14:paraId="734180A1" w14:textId="7CD2C9FD" w:rsidR="009510F7" w:rsidRDefault="009510F7" w:rsidP="009510F7">
            <w:pPr>
              <w:rPr>
                <w:rStyle w:val="Strong"/>
                <w:rFonts w:cstheme="minorHAnsi"/>
                <w:color w:val="000000"/>
                <w:sz w:val="20"/>
                <w:szCs w:val="20"/>
                <w:bdr w:val="none" w:sz="0" w:space="0" w:color="auto" w:frame="1"/>
              </w:rPr>
            </w:pPr>
            <w:r>
              <w:rPr>
                <w:rStyle w:val="Strong"/>
                <w:rFonts w:cstheme="minorHAnsi"/>
                <w:color w:val="000000"/>
                <w:sz w:val="20"/>
                <w:szCs w:val="20"/>
                <w:bdr w:val="none" w:sz="0" w:space="0" w:color="auto" w:frame="1"/>
              </w:rPr>
              <w:t>5</w:t>
            </w:r>
            <w:r>
              <w:rPr>
                <w:rStyle w:val="Strong"/>
                <w:bdr w:val="none" w:sz="0" w:space="0" w:color="auto" w:frame="1"/>
              </w:rPr>
              <w:t>.</w:t>
            </w:r>
            <w:r w:rsidR="00B43FAA" w:rsidRPr="0045291E">
              <w:rPr>
                <w:rFonts w:cstheme="minorHAnsi"/>
                <w:color w:val="000000"/>
                <w:sz w:val="20"/>
                <w:szCs w:val="20"/>
              </w:rPr>
              <w:t xml:space="preserve"> </w:t>
            </w:r>
            <w:r w:rsidR="00B43FAA">
              <w:rPr>
                <w:rFonts w:cstheme="minorHAnsi"/>
                <w:color w:val="000000"/>
                <w:sz w:val="20"/>
                <w:szCs w:val="20"/>
              </w:rPr>
              <w:t>K</w:t>
            </w:r>
            <w:r w:rsidR="00B43FAA" w:rsidRPr="0045291E">
              <w:rPr>
                <w:rFonts w:cstheme="minorHAnsi"/>
                <w:color w:val="000000"/>
                <w:sz w:val="20"/>
                <w:szCs w:val="20"/>
              </w:rPr>
              <w:t>ad visas sastāvdaļas sagatavotas, lēnām lej šķidrumu klāt sausajām sastāvdaļām. Ik pa laikam apmais</w:t>
            </w:r>
            <w:r w:rsidR="00B43FAA">
              <w:rPr>
                <w:rFonts w:cstheme="minorHAnsi"/>
                <w:color w:val="000000"/>
                <w:sz w:val="20"/>
                <w:szCs w:val="20"/>
              </w:rPr>
              <w:t xml:space="preserve">a, </w:t>
            </w:r>
            <w:r w:rsidR="00B43FAA" w:rsidRPr="0045291E">
              <w:rPr>
                <w:rFonts w:cstheme="minorHAnsi"/>
                <w:color w:val="000000"/>
                <w:sz w:val="20"/>
                <w:szCs w:val="20"/>
              </w:rPr>
              <w:t>lai veidojas viendabīga masa</w:t>
            </w:r>
            <w:r w:rsidR="00B43FAA">
              <w:rPr>
                <w:rFonts w:cstheme="minorHAnsi"/>
                <w:color w:val="000000"/>
                <w:sz w:val="20"/>
                <w:szCs w:val="20"/>
              </w:rPr>
              <w:t>.</w:t>
            </w:r>
            <w:r w:rsidR="00B43FAA">
              <w:rPr>
                <w:rFonts w:cstheme="minorHAnsi"/>
                <w:color w:val="000000"/>
                <w:sz w:val="20"/>
                <w:szCs w:val="20"/>
              </w:rPr>
              <w:br/>
            </w:r>
            <w:r w:rsidR="00B43FAA" w:rsidRPr="0045291E">
              <w:rPr>
                <w:rFonts w:cstheme="minorHAnsi"/>
                <w:noProof/>
                <w:color w:val="000000"/>
                <w:sz w:val="20"/>
                <w:szCs w:val="20"/>
                <w:lang w:eastAsia="lv-LV"/>
              </w:rPr>
              <w:drawing>
                <wp:inline distT="0" distB="0" distL="0" distR="0" wp14:anchorId="3D9BE05A" wp14:editId="731C7757">
                  <wp:extent cx="2728136" cy="1552755"/>
                  <wp:effectExtent l="0" t="0" r="0" b="9525"/>
                  <wp:docPr id="7" name="Picture 7" descr="https://zinas.nra.lv/_mm/photos/2020-12/600px/495941_fc962da9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zinas.nra.lv/_mm/photos/2020-12/600px/495941_fc962da9b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3984" cy="1573158"/>
                          </a:xfrm>
                          <a:prstGeom prst="rect">
                            <a:avLst/>
                          </a:prstGeom>
                          <a:noFill/>
                          <a:ln>
                            <a:noFill/>
                          </a:ln>
                        </pic:spPr>
                      </pic:pic>
                    </a:graphicData>
                  </a:graphic>
                </wp:inline>
              </w:drawing>
            </w:r>
          </w:p>
        </w:tc>
        <w:tc>
          <w:tcPr>
            <w:tcW w:w="4455" w:type="dxa"/>
            <w:tcBorders>
              <w:top w:val="nil"/>
              <w:left w:val="nil"/>
              <w:bottom w:val="nil"/>
              <w:right w:val="nil"/>
            </w:tcBorders>
          </w:tcPr>
          <w:p w14:paraId="411AE09A" w14:textId="36C52856" w:rsidR="009510F7" w:rsidRDefault="009510F7" w:rsidP="009510F7">
            <w:pPr>
              <w:rPr>
                <w:rFonts w:cstheme="minorHAnsi"/>
                <w:color w:val="000000"/>
                <w:sz w:val="20"/>
                <w:szCs w:val="20"/>
              </w:rPr>
            </w:pPr>
            <w:r>
              <w:rPr>
                <w:rStyle w:val="Strong"/>
                <w:rFonts w:cstheme="minorHAnsi"/>
                <w:color w:val="000000"/>
                <w:sz w:val="20"/>
                <w:szCs w:val="20"/>
                <w:bdr w:val="none" w:sz="0" w:space="0" w:color="auto" w:frame="1"/>
              </w:rPr>
              <w:t>6</w:t>
            </w:r>
            <w:r>
              <w:rPr>
                <w:rStyle w:val="Strong"/>
                <w:bdr w:val="none" w:sz="0" w:space="0" w:color="auto" w:frame="1"/>
              </w:rPr>
              <w:t>.</w:t>
            </w:r>
            <w:r w:rsidR="00B43FAA" w:rsidRPr="0045291E">
              <w:rPr>
                <w:rFonts w:cstheme="minorHAnsi"/>
                <w:color w:val="000000"/>
                <w:sz w:val="20"/>
                <w:szCs w:val="20"/>
              </w:rPr>
              <w:t xml:space="preserve"> </w:t>
            </w:r>
            <w:r w:rsidR="00B43FAA">
              <w:rPr>
                <w:rFonts w:cstheme="minorHAnsi"/>
                <w:color w:val="000000"/>
                <w:sz w:val="20"/>
                <w:szCs w:val="20"/>
              </w:rPr>
              <w:t>K</w:t>
            </w:r>
            <w:r w:rsidR="00B43FAA" w:rsidRPr="0045291E">
              <w:rPr>
                <w:rFonts w:cstheme="minorHAnsi"/>
                <w:color w:val="000000"/>
                <w:sz w:val="20"/>
                <w:szCs w:val="20"/>
              </w:rPr>
              <w:t>ad visas sastāvdaļas apvienotas, kārtīgi samais</w:t>
            </w:r>
            <w:r w:rsidR="00B43FAA">
              <w:rPr>
                <w:rFonts w:cstheme="minorHAnsi"/>
                <w:color w:val="000000"/>
                <w:sz w:val="20"/>
                <w:szCs w:val="20"/>
              </w:rPr>
              <w:t xml:space="preserve">a </w:t>
            </w:r>
            <w:r w:rsidR="00B43FAA" w:rsidRPr="0045291E">
              <w:rPr>
                <w:rFonts w:cstheme="minorHAnsi"/>
                <w:color w:val="000000"/>
                <w:sz w:val="20"/>
                <w:szCs w:val="20"/>
              </w:rPr>
              <w:t>tās.</w:t>
            </w:r>
          </w:p>
          <w:p w14:paraId="44A93712" w14:textId="77777777" w:rsidR="00B43FAA" w:rsidRDefault="00B43FAA" w:rsidP="009510F7">
            <w:pPr>
              <w:rPr>
                <w:rFonts w:cstheme="minorHAnsi"/>
                <w:color w:val="000000"/>
                <w:sz w:val="20"/>
                <w:szCs w:val="20"/>
              </w:rPr>
            </w:pPr>
          </w:p>
          <w:p w14:paraId="32F0A7E3" w14:textId="177BC3FE" w:rsidR="00B43FAA" w:rsidRDefault="00B43FAA" w:rsidP="009510F7">
            <w:pPr>
              <w:rPr>
                <w:rStyle w:val="Strong"/>
                <w:rFonts w:cstheme="minorHAnsi"/>
                <w:color w:val="000000"/>
                <w:sz w:val="20"/>
                <w:szCs w:val="20"/>
                <w:bdr w:val="none" w:sz="0" w:space="0" w:color="auto" w:frame="1"/>
              </w:rPr>
            </w:pPr>
            <w:r w:rsidRPr="0045291E">
              <w:rPr>
                <w:rFonts w:cstheme="minorHAnsi"/>
                <w:noProof/>
                <w:color w:val="000000"/>
                <w:sz w:val="20"/>
                <w:szCs w:val="20"/>
                <w:lang w:eastAsia="lv-LV"/>
              </w:rPr>
              <w:drawing>
                <wp:inline distT="0" distB="0" distL="0" distR="0" wp14:anchorId="021AA325" wp14:editId="406990DC">
                  <wp:extent cx="2802945" cy="1561381"/>
                  <wp:effectExtent l="0" t="0" r="0" b="1270"/>
                  <wp:docPr id="6" name="Picture 6" descr="https://zinas.nra.lv/_mm/photos/2020-12/600px/495942_eb0d94e0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inas.nra.lv/_mm/photos/2020-12/600px/495942_eb0d94e0e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5510" cy="1579521"/>
                          </a:xfrm>
                          <a:prstGeom prst="rect">
                            <a:avLst/>
                          </a:prstGeom>
                          <a:noFill/>
                          <a:ln>
                            <a:noFill/>
                          </a:ln>
                        </pic:spPr>
                      </pic:pic>
                    </a:graphicData>
                  </a:graphic>
                </wp:inline>
              </w:drawing>
            </w:r>
          </w:p>
        </w:tc>
      </w:tr>
      <w:tr w:rsidR="00B43FAA" w14:paraId="0DABC9D5" w14:textId="77777777" w:rsidTr="00B43FAA">
        <w:tc>
          <w:tcPr>
            <w:tcW w:w="4377" w:type="dxa"/>
            <w:tcBorders>
              <w:top w:val="nil"/>
              <w:left w:val="nil"/>
              <w:bottom w:val="nil"/>
              <w:right w:val="nil"/>
            </w:tcBorders>
          </w:tcPr>
          <w:p w14:paraId="609F2A90" w14:textId="77777777" w:rsidR="009510F7" w:rsidRDefault="009510F7" w:rsidP="009510F7">
            <w:pPr>
              <w:rPr>
                <w:rFonts w:cstheme="minorHAnsi"/>
                <w:color w:val="000000"/>
                <w:sz w:val="20"/>
                <w:szCs w:val="20"/>
              </w:rPr>
            </w:pPr>
            <w:r>
              <w:rPr>
                <w:rStyle w:val="Strong"/>
                <w:rFonts w:cstheme="minorHAnsi"/>
                <w:color w:val="000000"/>
                <w:sz w:val="20"/>
                <w:szCs w:val="20"/>
                <w:bdr w:val="none" w:sz="0" w:space="0" w:color="auto" w:frame="1"/>
              </w:rPr>
              <w:t>7</w:t>
            </w:r>
            <w:r>
              <w:rPr>
                <w:rStyle w:val="Strong"/>
                <w:bdr w:val="none" w:sz="0" w:space="0" w:color="auto" w:frame="1"/>
              </w:rPr>
              <w:t>.</w:t>
            </w:r>
            <w:r w:rsidR="00B43FAA" w:rsidRPr="0045291E">
              <w:rPr>
                <w:rFonts w:cstheme="minorHAnsi"/>
                <w:color w:val="000000"/>
                <w:sz w:val="20"/>
                <w:szCs w:val="20"/>
              </w:rPr>
              <w:t xml:space="preserve"> </w:t>
            </w:r>
            <w:r w:rsidR="00B43FAA">
              <w:rPr>
                <w:rFonts w:cstheme="minorHAnsi"/>
                <w:color w:val="000000"/>
                <w:sz w:val="20"/>
                <w:szCs w:val="20"/>
              </w:rPr>
              <w:t>Ņ</w:t>
            </w:r>
            <w:r w:rsidR="00B43FAA" w:rsidRPr="0045291E">
              <w:rPr>
                <w:rFonts w:cstheme="minorHAnsi"/>
                <w:color w:val="000000"/>
                <w:sz w:val="20"/>
                <w:szCs w:val="20"/>
              </w:rPr>
              <w:t>em iecerēto formiņu un maisījumu lie</w:t>
            </w:r>
            <w:r w:rsidR="00B43FAA">
              <w:rPr>
                <w:rFonts w:cstheme="minorHAnsi"/>
                <w:color w:val="000000"/>
                <w:sz w:val="20"/>
                <w:szCs w:val="20"/>
              </w:rPr>
              <w:t>k</w:t>
            </w:r>
            <w:r w:rsidR="00B43FAA" w:rsidRPr="0045291E">
              <w:rPr>
                <w:rFonts w:cstheme="minorHAnsi"/>
                <w:color w:val="000000"/>
                <w:sz w:val="20"/>
                <w:szCs w:val="20"/>
              </w:rPr>
              <w:t xml:space="preserve"> tajā iekšā, stingri piespiežot. </w:t>
            </w:r>
            <w:r w:rsidR="00B43FAA">
              <w:rPr>
                <w:rFonts w:cstheme="minorHAnsi"/>
                <w:color w:val="000000"/>
                <w:sz w:val="20"/>
                <w:szCs w:val="20"/>
              </w:rPr>
              <w:t xml:space="preserve">Var izmantot arī </w:t>
            </w:r>
            <w:r w:rsidR="00B43FAA" w:rsidRPr="0045291E">
              <w:rPr>
                <w:rFonts w:cstheme="minorHAnsi"/>
                <w:color w:val="000000"/>
                <w:sz w:val="20"/>
                <w:szCs w:val="20"/>
              </w:rPr>
              <w:t>plastmasas trauciņu</w:t>
            </w:r>
            <w:r w:rsidR="00B43FAA">
              <w:rPr>
                <w:rFonts w:cstheme="minorHAnsi"/>
                <w:color w:val="000000"/>
                <w:sz w:val="20"/>
                <w:szCs w:val="20"/>
              </w:rPr>
              <w:t>s.</w:t>
            </w:r>
          </w:p>
          <w:p w14:paraId="2EDEFA39" w14:textId="10232E9D" w:rsidR="00B43FAA" w:rsidRDefault="00B43FAA" w:rsidP="009510F7">
            <w:pPr>
              <w:rPr>
                <w:rStyle w:val="Strong"/>
                <w:rFonts w:cstheme="minorHAnsi"/>
                <w:color w:val="000000"/>
                <w:sz w:val="20"/>
                <w:szCs w:val="20"/>
                <w:bdr w:val="none" w:sz="0" w:space="0" w:color="auto" w:frame="1"/>
              </w:rPr>
            </w:pPr>
            <w:r w:rsidRPr="0045291E">
              <w:rPr>
                <w:rFonts w:cstheme="minorHAnsi"/>
                <w:noProof/>
                <w:color w:val="000000"/>
                <w:sz w:val="20"/>
                <w:szCs w:val="20"/>
                <w:lang w:eastAsia="lv-LV"/>
              </w:rPr>
              <w:drawing>
                <wp:inline distT="0" distB="0" distL="0" distR="0" wp14:anchorId="30BFEE1D" wp14:editId="78C5032C">
                  <wp:extent cx="2683094" cy="1690777"/>
                  <wp:effectExtent l="0" t="0" r="3175" b="5080"/>
                  <wp:docPr id="1" name="Picture 1" descr="https://zinas.nra.lv/_mm/photos/2020-12/600px/495943_b2e43266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inas.nra.lv/_mm/photos/2020-12/600px/495943_b2e432664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0260" cy="1701595"/>
                          </a:xfrm>
                          <a:prstGeom prst="rect">
                            <a:avLst/>
                          </a:prstGeom>
                          <a:noFill/>
                          <a:ln>
                            <a:noFill/>
                          </a:ln>
                        </pic:spPr>
                      </pic:pic>
                    </a:graphicData>
                  </a:graphic>
                </wp:inline>
              </w:drawing>
            </w:r>
          </w:p>
        </w:tc>
        <w:tc>
          <w:tcPr>
            <w:tcW w:w="4455" w:type="dxa"/>
            <w:tcBorders>
              <w:top w:val="nil"/>
              <w:left w:val="nil"/>
              <w:bottom w:val="nil"/>
              <w:right w:val="nil"/>
            </w:tcBorders>
          </w:tcPr>
          <w:p w14:paraId="4E4EAFB9" w14:textId="5DF0A431" w:rsidR="00B43FAA" w:rsidRPr="0045291E" w:rsidRDefault="009510F7" w:rsidP="00B43FAA">
            <w:pPr>
              <w:shd w:val="clear" w:color="auto" w:fill="FFFFFF"/>
              <w:textAlignment w:val="baseline"/>
              <w:rPr>
                <w:rFonts w:cstheme="minorHAnsi"/>
                <w:sz w:val="20"/>
                <w:szCs w:val="20"/>
              </w:rPr>
            </w:pPr>
            <w:r>
              <w:rPr>
                <w:rStyle w:val="Strong"/>
                <w:rFonts w:cstheme="minorHAnsi"/>
                <w:color w:val="000000"/>
                <w:sz w:val="20"/>
                <w:szCs w:val="20"/>
                <w:bdr w:val="none" w:sz="0" w:space="0" w:color="auto" w:frame="1"/>
              </w:rPr>
              <w:t>8</w:t>
            </w:r>
            <w:r>
              <w:rPr>
                <w:rStyle w:val="Strong"/>
                <w:bdr w:val="none" w:sz="0" w:space="0" w:color="auto" w:frame="1"/>
              </w:rPr>
              <w:t>.</w:t>
            </w:r>
            <w:r w:rsidR="00B43FAA">
              <w:rPr>
                <w:rStyle w:val="Strong"/>
                <w:bdr w:val="none" w:sz="0" w:space="0" w:color="auto" w:frame="1"/>
              </w:rPr>
              <w:t xml:space="preserve"> K</w:t>
            </w:r>
            <w:r w:rsidR="00B43FAA" w:rsidRPr="0045291E">
              <w:rPr>
                <w:rFonts w:cstheme="minorHAnsi"/>
                <w:color w:val="000000"/>
                <w:sz w:val="20"/>
                <w:szCs w:val="20"/>
              </w:rPr>
              <w:t>ad maisījums ir ievietots formiņā vai trauciņā un stingri piespiests, patur formā 2-3 minūtes.</w:t>
            </w:r>
          </w:p>
          <w:p w14:paraId="4677B50B" w14:textId="77777777" w:rsidR="009510F7" w:rsidRDefault="00B43FAA" w:rsidP="00B43FAA">
            <w:pPr>
              <w:rPr>
                <w:rFonts w:cstheme="minorHAnsi"/>
                <w:sz w:val="20"/>
                <w:szCs w:val="20"/>
              </w:rPr>
            </w:pPr>
            <w:r w:rsidRPr="0045291E">
              <w:rPr>
                <w:rFonts w:cstheme="minorHAnsi"/>
                <w:sz w:val="20"/>
                <w:szCs w:val="20"/>
              </w:rPr>
              <w:t>Izņem gatavās vannas bumbas no formām un noliek uz pāris stundām izžūt. Pilnīgi sacietē pēc 12-24 stundām</w:t>
            </w:r>
            <w:r>
              <w:rPr>
                <w:rFonts w:cstheme="minorHAnsi"/>
                <w:sz w:val="20"/>
                <w:szCs w:val="20"/>
              </w:rPr>
              <w:t>.</w:t>
            </w:r>
          </w:p>
          <w:p w14:paraId="58AF2378" w14:textId="4E013216" w:rsidR="00B43FAA" w:rsidRPr="00273030" w:rsidRDefault="00273030" w:rsidP="00B43FAA">
            <w:pPr>
              <w:rPr>
                <w:rStyle w:val="Strong"/>
                <w:rFonts w:cstheme="minorHAnsi"/>
                <w:b w:val="0"/>
                <w:bCs w:val="0"/>
                <w:sz w:val="20"/>
                <w:szCs w:val="20"/>
                <w:bdr w:val="none" w:sz="0" w:space="0" w:color="auto" w:frame="1"/>
              </w:rPr>
            </w:pPr>
            <w:r>
              <w:rPr>
                <w:rStyle w:val="Strong"/>
                <w:rFonts w:cstheme="minorHAnsi"/>
                <w:sz w:val="20"/>
                <w:szCs w:val="20"/>
                <w:bdr w:val="none" w:sz="0" w:space="0" w:color="auto" w:frame="1"/>
              </w:rPr>
              <w:t>L</w:t>
            </w:r>
            <w:r>
              <w:rPr>
                <w:rStyle w:val="Strong"/>
                <w:rFonts w:cstheme="minorHAnsi"/>
                <w:b w:val="0"/>
                <w:bCs w:val="0"/>
                <w:sz w:val="20"/>
                <w:szCs w:val="20"/>
                <w:bdr w:val="none" w:sz="0" w:space="0" w:color="auto" w:frame="1"/>
              </w:rPr>
              <w:t xml:space="preserve">iekot nožūt, katrs dalībnieks noliek savu “bumbu” uz lapiņas, uz kuras uzrakstīts viņa vārds. </w:t>
            </w:r>
          </w:p>
          <w:p w14:paraId="3B32246A" w14:textId="79695357" w:rsidR="00B43FAA" w:rsidRDefault="00B43FAA" w:rsidP="00B43FAA">
            <w:pPr>
              <w:rPr>
                <w:rStyle w:val="Strong"/>
                <w:rFonts w:cstheme="minorHAnsi"/>
                <w:color w:val="000000"/>
                <w:sz w:val="20"/>
                <w:szCs w:val="20"/>
                <w:bdr w:val="none" w:sz="0" w:space="0" w:color="auto" w:frame="1"/>
              </w:rPr>
            </w:pPr>
          </w:p>
        </w:tc>
      </w:tr>
    </w:tbl>
    <w:p w14:paraId="153DE39B" w14:textId="30CCF6BC" w:rsidR="00B43FAA" w:rsidRDefault="00B43FAA" w:rsidP="00041946">
      <w:pPr>
        <w:rPr>
          <w:rFonts w:eastAsia="Times New Roman" w:cstheme="minorHAnsi"/>
          <w:color w:val="000000"/>
          <w:sz w:val="20"/>
          <w:szCs w:val="20"/>
          <w:lang w:eastAsia="lv-LV"/>
        </w:rPr>
      </w:pPr>
    </w:p>
    <w:p w14:paraId="5D2487B9" w14:textId="36EFF3F0" w:rsidR="00E877B2" w:rsidRDefault="00B43FAA" w:rsidP="00273030">
      <w:pPr>
        <w:rPr>
          <w:rFonts w:eastAsia="Times New Roman" w:cstheme="minorHAnsi"/>
          <w:b/>
          <w:bCs/>
          <w:color w:val="000000"/>
          <w:sz w:val="20"/>
          <w:szCs w:val="20"/>
          <w:lang w:eastAsia="lv-LV"/>
        </w:rPr>
      </w:pPr>
      <w:r>
        <w:rPr>
          <w:rFonts w:eastAsia="Times New Roman" w:cstheme="minorHAnsi"/>
          <w:color w:val="000000"/>
          <w:sz w:val="20"/>
          <w:szCs w:val="20"/>
          <w:lang w:eastAsia="lv-LV"/>
        </w:rPr>
        <w:br w:type="column"/>
      </w:r>
      <w:r w:rsidR="00E877B2" w:rsidRPr="00E877B2">
        <w:rPr>
          <w:rFonts w:eastAsia="Times New Roman" w:cstheme="minorHAnsi"/>
          <w:b/>
          <w:bCs/>
          <w:color w:val="000000"/>
          <w:sz w:val="20"/>
          <w:szCs w:val="20"/>
          <w:lang w:eastAsia="lv-LV"/>
        </w:rPr>
        <w:lastRenderedPageBreak/>
        <w:t>SMARŽĪGAIS SKRUBIS</w:t>
      </w:r>
    </w:p>
    <w:p w14:paraId="0911DAA3" w14:textId="731CC361" w:rsidR="00E877B2" w:rsidRPr="00E877B2" w:rsidRDefault="00E877B2" w:rsidP="00E877B2">
      <w:pPr>
        <w:rPr>
          <w:sz w:val="20"/>
          <w:szCs w:val="20"/>
        </w:rPr>
      </w:pPr>
      <w:r w:rsidRPr="00E877B2">
        <w:rPr>
          <w:sz w:val="20"/>
          <w:szCs w:val="20"/>
        </w:rPr>
        <w:t>Pirms skrubja pagatavošanas</w:t>
      </w:r>
      <w:r>
        <w:rPr>
          <w:sz w:val="20"/>
          <w:szCs w:val="20"/>
        </w:rPr>
        <w:t xml:space="preserve"> </w:t>
      </w:r>
      <w:r w:rsidRPr="00E877B2">
        <w:rPr>
          <w:sz w:val="20"/>
          <w:szCs w:val="20"/>
        </w:rPr>
        <w:t>visas smaržīgās sastāvdaļas saber atsevišķos trauciņos.</w:t>
      </w:r>
    </w:p>
    <w:p w14:paraId="2E6E055F" w14:textId="0D1F6153" w:rsidR="00E877B2" w:rsidRPr="00E877B2" w:rsidRDefault="00E877B2" w:rsidP="00E877B2">
      <w:pPr>
        <w:rPr>
          <w:rFonts w:eastAsia="Times New Roman" w:cstheme="minorHAnsi"/>
          <w:color w:val="000000"/>
          <w:sz w:val="20"/>
          <w:szCs w:val="20"/>
          <w:lang w:eastAsia="lv-LV"/>
        </w:rPr>
      </w:pPr>
      <w:r>
        <w:rPr>
          <w:sz w:val="20"/>
          <w:szCs w:val="20"/>
        </w:rPr>
        <w:t>UZDEVUMS</w:t>
      </w:r>
      <w:r w:rsidRPr="00E877B2">
        <w:rPr>
          <w:sz w:val="20"/>
          <w:szCs w:val="20"/>
        </w:rPr>
        <w:t xml:space="preserve"> pasmaržot katru sastāvdaļu un sarindot tās no vājākās smaržas līdz spēcīgākajai. Izrunā ar bērniem, kurām sastāvdaļām ir smarža un kurām nav, kuru smaržu atpazini, kuru neatpazini. Atklāj bērniem visu sastāvdaļu nosaukumus</w:t>
      </w:r>
    </w:p>
    <w:p w14:paraId="0D19C02B" w14:textId="5918F923" w:rsidR="00273030" w:rsidRPr="00E877B2" w:rsidRDefault="00273030" w:rsidP="00273030">
      <w:pPr>
        <w:rPr>
          <w:sz w:val="20"/>
          <w:szCs w:val="20"/>
        </w:rPr>
      </w:pPr>
    </w:p>
    <w:p w14:paraId="2FEDD9C9" w14:textId="77777777" w:rsidR="00273030" w:rsidRPr="00E877B2" w:rsidRDefault="00273030" w:rsidP="00E877B2">
      <w:pPr>
        <w:spacing w:after="0"/>
        <w:rPr>
          <w:sz w:val="20"/>
          <w:szCs w:val="20"/>
        </w:rPr>
      </w:pPr>
      <w:r w:rsidRPr="00E877B2">
        <w:rPr>
          <w:b/>
          <w:bCs/>
          <w:sz w:val="20"/>
          <w:szCs w:val="20"/>
        </w:rPr>
        <w:t>Nepieciešams:</w:t>
      </w:r>
    </w:p>
    <w:p w14:paraId="52C8B548" w14:textId="77777777" w:rsidR="00273030" w:rsidRPr="00E877B2" w:rsidRDefault="00273030" w:rsidP="00E877B2">
      <w:pPr>
        <w:numPr>
          <w:ilvl w:val="0"/>
          <w:numId w:val="16"/>
        </w:numPr>
        <w:spacing w:after="0" w:line="256" w:lineRule="auto"/>
        <w:rPr>
          <w:sz w:val="20"/>
          <w:szCs w:val="20"/>
        </w:rPr>
      </w:pPr>
      <w:r w:rsidRPr="00E877B2">
        <w:rPr>
          <w:sz w:val="20"/>
          <w:szCs w:val="20"/>
        </w:rPr>
        <w:t xml:space="preserve">1 glāze cukura vai jūras sāls </w:t>
      </w:r>
      <w:r w:rsidRPr="00E877B2">
        <w:rPr>
          <w:i/>
          <w:iCs/>
          <w:color w:val="ED7D31" w:themeColor="accent2"/>
          <w:sz w:val="20"/>
          <w:szCs w:val="20"/>
        </w:rPr>
        <w:t>(2/3 no plānotā apjoma)</w:t>
      </w:r>
      <w:r w:rsidRPr="00E877B2">
        <w:rPr>
          <w:sz w:val="20"/>
          <w:szCs w:val="20"/>
        </w:rPr>
        <w:t>;</w:t>
      </w:r>
    </w:p>
    <w:p w14:paraId="78DF6D02" w14:textId="10923692" w:rsidR="00273030" w:rsidRPr="00E877B2" w:rsidRDefault="00273030" w:rsidP="00E877B2">
      <w:pPr>
        <w:numPr>
          <w:ilvl w:val="0"/>
          <w:numId w:val="16"/>
        </w:numPr>
        <w:spacing w:after="0" w:line="256" w:lineRule="auto"/>
        <w:rPr>
          <w:sz w:val="20"/>
          <w:szCs w:val="20"/>
        </w:rPr>
      </w:pPr>
      <w:r w:rsidRPr="00E877B2">
        <w:rPr>
          <w:sz w:val="20"/>
          <w:szCs w:val="20"/>
        </w:rPr>
        <w:t>½ glāze eļļa</w:t>
      </w:r>
      <w:r w:rsidR="00B839F4">
        <w:rPr>
          <w:sz w:val="20"/>
          <w:szCs w:val="20"/>
        </w:rPr>
        <w:t>s</w:t>
      </w:r>
      <w:r w:rsidRPr="00E877B2">
        <w:rPr>
          <w:sz w:val="20"/>
          <w:szCs w:val="20"/>
        </w:rPr>
        <w:t xml:space="preserve"> (olīveļļa</w:t>
      </w:r>
      <w:r w:rsidR="002569E7">
        <w:rPr>
          <w:sz w:val="20"/>
          <w:szCs w:val="20"/>
        </w:rPr>
        <w:t>,</w:t>
      </w:r>
      <w:r w:rsidRPr="00E877B2">
        <w:rPr>
          <w:sz w:val="20"/>
          <w:szCs w:val="20"/>
        </w:rPr>
        <w:t xml:space="preserve"> vēlams rafinēta), kokosa eļļa vai citas </w:t>
      </w:r>
      <w:r w:rsidRPr="00E877B2">
        <w:rPr>
          <w:i/>
          <w:iCs/>
          <w:color w:val="ED7D31" w:themeColor="accent2"/>
          <w:sz w:val="20"/>
          <w:szCs w:val="20"/>
        </w:rPr>
        <w:t>(1/3 no plānotā apjoma)</w:t>
      </w:r>
      <w:r w:rsidRPr="00E877B2">
        <w:rPr>
          <w:sz w:val="20"/>
          <w:szCs w:val="20"/>
        </w:rPr>
        <w:t xml:space="preserve">; </w:t>
      </w:r>
      <w:r w:rsidRPr="00E877B2">
        <w:rPr>
          <w:i/>
          <w:iCs/>
          <w:color w:val="ED7D31" w:themeColor="accent2"/>
          <w:sz w:val="20"/>
          <w:szCs w:val="20"/>
        </w:rPr>
        <w:t xml:space="preserve"> </w:t>
      </w:r>
    </w:p>
    <w:p w14:paraId="2E65EE79" w14:textId="305AD6BA" w:rsidR="00273030" w:rsidRPr="00E877B2" w:rsidRDefault="00273030" w:rsidP="00E877B2">
      <w:pPr>
        <w:numPr>
          <w:ilvl w:val="0"/>
          <w:numId w:val="16"/>
        </w:numPr>
        <w:spacing w:after="0" w:line="256" w:lineRule="auto"/>
        <w:rPr>
          <w:sz w:val="20"/>
          <w:szCs w:val="20"/>
        </w:rPr>
      </w:pPr>
      <w:r w:rsidRPr="00E877B2">
        <w:rPr>
          <w:sz w:val="20"/>
          <w:szCs w:val="20"/>
        </w:rPr>
        <w:t xml:space="preserve">1 ēdamkarote piedeva smaržai  (var lietot jebkādu, pēc izvēles): sasmalcinātus sausos augus (kumelītes, rožlapiņas, lavandas, piparmētru lapiņas, egļu vai priežu skujas), maltu kafiju, rīvētu citrusa augļu miziņu vai sulu, vanilīnu vai pāris pilienus ēterisko eļļu; </w:t>
      </w:r>
      <w:r w:rsidRPr="00E877B2">
        <w:rPr>
          <w:i/>
          <w:iCs/>
          <w:color w:val="ED7D31" w:themeColor="accent2"/>
          <w:sz w:val="20"/>
          <w:szCs w:val="20"/>
        </w:rPr>
        <w:t xml:space="preserve"> </w:t>
      </w:r>
    </w:p>
    <w:p w14:paraId="177A5E78" w14:textId="77777777" w:rsidR="00273030" w:rsidRPr="00E877B2" w:rsidRDefault="00273030" w:rsidP="00E877B2">
      <w:pPr>
        <w:numPr>
          <w:ilvl w:val="0"/>
          <w:numId w:val="16"/>
        </w:numPr>
        <w:spacing w:after="0" w:line="256" w:lineRule="auto"/>
        <w:rPr>
          <w:sz w:val="20"/>
          <w:szCs w:val="20"/>
        </w:rPr>
      </w:pPr>
      <w:r w:rsidRPr="00E877B2">
        <w:rPr>
          <w:sz w:val="20"/>
          <w:szCs w:val="20"/>
        </w:rPr>
        <w:t>karote samaisīšanai;</w:t>
      </w:r>
    </w:p>
    <w:p w14:paraId="4C86D226" w14:textId="77777777" w:rsidR="00273030" w:rsidRPr="00932937" w:rsidRDefault="00273030" w:rsidP="00E877B2">
      <w:pPr>
        <w:numPr>
          <w:ilvl w:val="0"/>
          <w:numId w:val="16"/>
        </w:numPr>
        <w:spacing w:after="0" w:line="256" w:lineRule="auto"/>
        <w:rPr>
          <w:sz w:val="20"/>
          <w:szCs w:val="20"/>
        </w:rPr>
      </w:pPr>
      <w:r w:rsidRPr="00932937">
        <w:rPr>
          <w:sz w:val="20"/>
          <w:szCs w:val="20"/>
        </w:rPr>
        <w:t>bļodiņa, kur visu samaisīt;</w:t>
      </w:r>
    </w:p>
    <w:p w14:paraId="6B38CA41" w14:textId="2938CE9C" w:rsidR="00273030" w:rsidRPr="00932937" w:rsidRDefault="00273030" w:rsidP="00E877B2">
      <w:pPr>
        <w:numPr>
          <w:ilvl w:val="0"/>
          <w:numId w:val="16"/>
        </w:numPr>
        <w:spacing w:after="0" w:line="256" w:lineRule="auto"/>
        <w:rPr>
          <w:sz w:val="20"/>
          <w:szCs w:val="20"/>
        </w:rPr>
      </w:pPr>
      <w:r w:rsidRPr="00932937">
        <w:rPr>
          <w:sz w:val="20"/>
          <w:szCs w:val="20"/>
        </w:rPr>
        <w:t>katram bērnam tukšs trauciņš vai burciņa ar vāciņu.</w:t>
      </w:r>
    </w:p>
    <w:p w14:paraId="312A3CCE" w14:textId="77777777" w:rsidR="00E877B2" w:rsidRPr="00E877B2" w:rsidRDefault="00E877B2" w:rsidP="00E877B2">
      <w:pPr>
        <w:spacing w:after="0" w:line="256" w:lineRule="auto"/>
        <w:rPr>
          <w:sz w:val="20"/>
          <w:szCs w:val="20"/>
        </w:rPr>
      </w:pPr>
    </w:p>
    <w:p w14:paraId="7CB40044" w14:textId="1F851188" w:rsidR="00273030" w:rsidRPr="00E877B2" w:rsidRDefault="00E877B2" w:rsidP="00E877B2">
      <w:pPr>
        <w:spacing w:after="0"/>
        <w:rPr>
          <w:b/>
          <w:bCs/>
          <w:sz w:val="20"/>
          <w:szCs w:val="20"/>
        </w:rPr>
      </w:pPr>
      <w:r>
        <w:rPr>
          <w:b/>
          <w:bCs/>
          <w:sz w:val="20"/>
          <w:szCs w:val="20"/>
        </w:rPr>
        <w:t>Pagatavošana:</w:t>
      </w:r>
    </w:p>
    <w:p w14:paraId="207B3D32" w14:textId="77777777" w:rsidR="00273030" w:rsidRPr="00E877B2" w:rsidRDefault="00273030" w:rsidP="00E877B2">
      <w:pPr>
        <w:pStyle w:val="ListParagraph"/>
        <w:numPr>
          <w:ilvl w:val="0"/>
          <w:numId w:val="18"/>
        </w:numPr>
        <w:spacing w:after="0" w:line="256" w:lineRule="auto"/>
        <w:rPr>
          <w:b/>
          <w:bCs/>
          <w:sz w:val="20"/>
          <w:szCs w:val="20"/>
        </w:rPr>
      </w:pPr>
      <w:r w:rsidRPr="00E877B2">
        <w:rPr>
          <w:sz w:val="20"/>
          <w:szCs w:val="20"/>
        </w:rPr>
        <w:t>burciņā vai lielākā traukā ieber cukuru vai sāli,</w:t>
      </w:r>
    </w:p>
    <w:p w14:paraId="32E770D2" w14:textId="25EF7C2A" w:rsidR="00273030" w:rsidRPr="00E877B2" w:rsidRDefault="00E877B2" w:rsidP="00E877B2">
      <w:pPr>
        <w:pStyle w:val="ListParagraph"/>
        <w:numPr>
          <w:ilvl w:val="0"/>
          <w:numId w:val="18"/>
        </w:numPr>
        <w:spacing w:line="256" w:lineRule="auto"/>
        <w:rPr>
          <w:b/>
          <w:bCs/>
          <w:sz w:val="20"/>
          <w:szCs w:val="20"/>
        </w:rPr>
      </w:pPr>
      <w:r>
        <w:rPr>
          <w:sz w:val="20"/>
          <w:szCs w:val="20"/>
        </w:rPr>
        <w:t>p</w:t>
      </w:r>
      <w:r w:rsidR="00273030" w:rsidRPr="00E877B2">
        <w:rPr>
          <w:sz w:val="20"/>
          <w:szCs w:val="20"/>
        </w:rPr>
        <w:t>ieliek pēc izvēles smaržīgās piedevas,</w:t>
      </w:r>
    </w:p>
    <w:p w14:paraId="73DFF0F7" w14:textId="3AF5DD91" w:rsidR="00273030" w:rsidRPr="00E877B2" w:rsidRDefault="003B27DD" w:rsidP="00E877B2">
      <w:pPr>
        <w:pStyle w:val="ListParagraph"/>
        <w:numPr>
          <w:ilvl w:val="0"/>
          <w:numId w:val="18"/>
        </w:numPr>
        <w:spacing w:line="256" w:lineRule="auto"/>
        <w:rPr>
          <w:b/>
          <w:bCs/>
          <w:sz w:val="20"/>
          <w:szCs w:val="20"/>
        </w:rPr>
      </w:pPr>
      <w:r>
        <w:rPr>
          <w:sz w:val="20"/>
          <w:szCs w:val="20"/>
        </w:rPr>
        <w:t>p</w:t>
      </w:r>
      <w:r w:rsidR="00273030" w:rsidRPr="00E877B2">
        <w:rPr>
          <w:sz w:val="20"/>
          <w:szCs w:val="20"/>
        </w:rPr>
        <w:t>ārlej eļļu un visu rūpīgi samaisa,</w:t>
      </w:r>
    </w:p>
    <w:p w14:paraId="712C3B46" w14:textId="591FB79B" w:rsidR="00273030" w:rsidRPr="008C34BE" w:rsidRDefault="003B27DD" w:rsidP="00E877B2">
      <w:pPr>
        <w:pStyle w:val="ListParagraph"/>
        <w:numPr>
          <w:ilvl w:val="0"/>
          <w:numId w:val="18"/>
        </w:numPr>
        <w:spacing w:line="256" w:lineRule="auto"/>
        <w:rPr>
          <w:b/>
          <w:bCs/>
          <w:sz w:val="20"/>
          <w:szCs w:val="20"/>
        </w:rPr>
      </w:pPr>
      <w:r>
        <w:rPr>
          <w:sz w:val="20"/>
          <w:szCs w:val="20"/>
        </w:rPr>
        <w:t>s</w:t>
      </w:r>
      <w:r w:rsidR="00273030" w:rsidRPr="00E877B2">
        <w:rPr>
          <w:sz w:val="20"/>
          <w:szCs w:val="20"/>
        </w:rPr>
        <w:t>krubi var lietot uzreiz, vai glabāt cieši noslēgtā traukā un izlietot 2 mēnešu laikā</w:t>
      </w:r>
      <w:r w:rsidR="00BB402F">
        <w:rPr>
          <w:sz w:val="20"/>
          <w:szCs w:val="20"/>
        </w:rPr>
        <w:t>,</w:t>
      </w:r>
    </w:p>
    <w:p w14:paraId="697530CA" w14:textId="7AD65A8D" w:rsidR="008C34BE" w:rsidRPr="00E877B2" w:rsidRDefault="008C34BE" w:rsidP="00E877B2">
      <w:pPr>
        <w:pStyle w:val="ListParagraph"/>
        <w:numPr>
          <w:ilvl w:val="0"/>
          <w:numId w:val="18"/>
        </w:numPr>
        <w:spacing w:line="256" w:lineRule="auto"/>
        <w:rPr>
          <w:b/>
          <w:bCs/>
          <w:sz w:val="20"/>
          <w:szCs w:val="20"/>
        </w:rPr>
      </w:pPr>
      <w:r>
        <w:rPr>
          <w:sz w:val="20"/>
          <w:szCs w:val="20"/>
        </w:rPr>
        <w:t>gatavu skrubi ieliek bērna maisiņā.</w:t>
      </w:r>
    </w:p>
    <w:p w14:paraId="79EA690C" w14:textId="506E5C62" w:rsidR="003B27DD" w:rsidRDefault="00E877B2" w:rsidP="00041946">
      <w:pPr>
        <w:rPr>
          <w:rFonts w:cstheme="minorHAnsi"/>
          <w:sz w:val="20"/>
          <w:szCs w:val="20"/>
        </w:rPr>
      </w:pPr>
      <w:r w:rsidRPr="00E877B2">
        <w:rPr>
          <w:noProof/>
          <w:sz w:val="20"/>
          <w:szCs w:val="20"/>
        </w:rPr>
        <w:drawing>
          <wp:inline distT="0" distB="0" distL="0" distR="0" wp14:anchorId="4F6147F8" wp14:editId="4F5883E9">
            <wp:extent cx="4489680" cy="1708030"/>
            <wp:effectExtent l="0" t="0" r="6350" b="6985"/>
            <wp:docPr id="12" name="Picture 12" descr="Attēls, kurā ir augs, svaigs, sagriez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8" descr="Attēls, kurā ir augs, svaigs, sagriezts&#10;&#10;Apraksts ģenerēts automātisk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7316" cy="1729957"/>
                    </a:xfrm>
                    <a:prstGeom prst="rect">
                      <a:avLst/>
                    </a:prstGeom>
                    <a:noFill/>
                    <a:ln>
                      <a:noFill/>
                    </a:ln>
                  </pic:spPr>
                </pic:pic>
              </a:graphicData>
            </a:graphic>
          </wp:inline>
        </w:drawing>
      </w:r>
    </w:p>
    <w:p w14:paraId="6B1B9851" w14:textId="0E837F77" w:rsidR="0098010B" w:rsidRDefault="003B27DD" w:rsidP="0098010B">
      <w:pPr>
        <w:rPr>
          <w:rFonts w:asciiTheme="majorHAnsi" w:hAnsiTheme="majorHAnsi" w:cstheme="majorHAnsi"/>
          <w:b/>
          <w:bCs/>
          <w:lang w:val="pt-BR"/>
        </w:rPr>
      </w:pPr>
      <w:r>
        <w:rPr>
          <w:rFonts w:cstheme="minorHAnsi"/>
          <w:sz w:val="20"/>
          <w:szCs w:val="20"/>
        </w:rPr>
        <w:br w:type="column"/>
      </w:r>
      <w:r w:rsidR="0098010B" w:rsidRPr="00FA366F">
        <w:rPr>
          <w:rFonts w:asciiTheme="majorHAnsi" w:hAnsiTheme="majorHAnsi" w:cstheme="majorHAnsi"/>
          <w:b/>
          <w:bCs/>
          <w:lang w:val="pt-BR"/>
        </w:rPr>
        <w:lastRenderedPageBreak/>
        <w:t>SMARŽĪGAIS PLASTILĪNS</w:t>
      </w:r>
    </w:p>
    <w:p w14:paraId="4600EA46" w14:textId="648F382C" w:rsidR="00C9758C" w:rsidRDefault="00C9758C" w:rsidP="009F7328">
      <w:pPr>
        <w:spacing w:before="240"/>
        <w:rPr>
          <w:rFonts w:asciiTheme="majorHAnsi" w:hAnsiTheme="majorHAnsi" w:cstheme="majorHAnsi"/>
          <w:lang w:val="pt-BR"/>
        </w:rPr>
      </w:pPr>
      <w:r w:rsidRPr="00C9758C">
        <w:rPr>
          <w:rFonts w:asciiTheme="majorHAnsi" w:hAnsiTheme="majorHAnsi" w:cstheme="majorHAnsi"/>
          <w:lang w:val="pt-BR"/>
        </w:rPr>
        <w:t xml:space="preserve">Iepriekš sagatavo kartona </w:t>
      </w:r>
      <w:r>
        <w:rPr>
          <w:rFonts w:asciiTheme="majorHAnsi" w:hAnsiTheme="majorHAnsi" w:cstheme="majorHAnsi"/>
          <w:lang w:val="pt-BR"/>
        </w:rPr>
        <w:t xml:space="preserve">kartītes – pa divām kartītēm katrai smaržai. (var izmantot arī vates plāksnītes). </w:t>
      </w:r>
      <w:r w:rsidR="009F7328">
        <w:rPr>
          <w:rFonts w:asciiTheme="majorHAnsi" w:hAnsiTheme="majorHAnsi" w:cstheme="majorHAnsi"/>
          <w:lang w:val="pt-BR"/>
        </w:rPr>
        <w:t>Katru kartīšu pāri iesmaržina ar vienu smaržvielu, izkārto jauktā secībā pa galdu.</w:t>
      </w:r>
    </w:p>
    <w:p w14:paraId="52AE6125" w14:textId="77777777" w:rsidR="009F7328" w:rsidRDefault="00C9758C" w:rsidP="009F7328">
      <w:pPr>
        <w:spacing w:before="240"/>
        <w:rPr>
          <w:rFonts w:asciiTheme="majorHAnsi" w:hAnsiTheme="majorHAnsi" w:cstheme="majorHAnsi"/>
          <w:lang w:val="pt-BR"/>
        </w:rPr>
      </w:pPr>
      <w:r>
        <w:rPr>
          <w:rFonts w:asciiTheme="majorHAnsi" w:hAnsiTheme="majorHAnsi" w:cstheme="majorHAnsi"/>
          <w:lang w:val="pt-BR"/>
        </w:rPr>
        <w:t xml:space="preserve">UZDEVUMS </w:t>
      </w:r>
      <w:r w:rsidR="009F7328">
        <w:rPr>
          <w:rFonts w:asciiTheme="majorHAnsi" w:hAnsiTheme="majorHAnsi" w:cstheme="majorHAnsi"/>
          <w:lang w:val="pt-BR"/>
        </w:rPr>
        <w:t>atrast smaržu kartīšu pārus. Vai arī – katram bērnam iedod vienu kartīti un viņiem pēc smaržas jāatrod savas smaržas pāra kartītes īpašnieks.</w:t>
      </w:r>
    </w:p>
    <w:p w14:paraId="6704CD03" w14:textId="0FC2163E" w:rsidR="009F7328" w:rsidRPr="009F7328" w:rsidRDefault="009F7328" w:rsidP="009F7328">
      <w:pPr>
        <w:spacing w:before="240"/>
        <w:rPr>
          <w:rFonts w:asciiTheme="majorHAnsi" w:hAnsiTheme="majorHAnsi" w:cstheme="majorHAnsi"/>
          <w:b/>
          <w:bCs/>
          <w:lang w:val="pt-BR"/>
        </w:rPr>
      </w:pPr>
      <w:r w:rsidRPr="009F7328">
        <w:rPr>
          <w:rFonts w:asciiTheme="majorHAnsi" w:hAnsiTheme="majorHAnsi" w:cstheme="majorHAnsi"/>
          <w:b/>
          <w:bCs/>
          <w:lang w:val="pt-BR"/>
        </w:rPr>
        <w:t>Nepieciešams</w:t>
      </w:r>
      <w:r>
        <w:rPr>
          <w:rFonts w:asciiTheme="majorHAnsi" w:hAnsiTheme="majorHAnsi" w:cstheme="majorHAnsi"/>
          <w:b/>
          <w:bCs/>
          <w:lang w:val="pt-BR"/>
        </w:rPr>
        <w:t xml:space="preserve"> </w:t>
      </w:r>
      <w:r>
        <w:rPr>
          <w:rFonts w:asciiTheme="majorHAnsi" w:hAnsiTheme="majorHAnsi" w:cstheme="majorHAnsi"/>
          <w:lang w:val="pt-BR"/>
        </w:rPr>
        <w:t>(aptuveni uz 5 bērniem atkarībā, ko vēlas veidot)</w:t>
      </w:r>
      <w:r w:rsidRPr="003B196A">
        <w:rPr>
          <w:rFonts w:asciiTheme="majorHAnsi" w:hAnsiTheme="majorHAnsi" w:cstheme="majorHAnsi"/>
          <w:lang w:val="pt-BR"/>
        </w:rPr>
        <w:t>:</w:t>
      </w:r>
    </w:p>
    <w:p w14:paraId="3E39D032" w14:textId="77777777" w:rsidR="009F7328" w:rsidRDefault="009F7328" w:rsidP="009F7328">
      <w:pPr>
        <w:pStyle w:val="ListParagraph"/>
        <w:numPr>
          <w:ilvl w:val="0"/>
          <w:numId w:val="20"/>
        </w:numPr>
        <w:rPr>
          <w:rFonts w:asciiTheme="majorHAnsi" w:hAnsiTheme="majorHAnsi" w:cstheme="majorHAnsi"/>
          <w:lang w:val="pt-BR"/>
        </w:rPr>
      </w:pPr>
      <w:r>
        <w:rPr>
          <w:rFonts w:asciiTheme="majorHAnsi" w:hAnsiTheme="majorHAnsi" w:cstheme="majorHAnsi"/>
          <w:lang w:val="pt-BR"/>
        </w:rPr>
        <w:t>trauks, kurā gatavot mīklu</w:t>
      </w:r>
    </w:p>
    <w:p w14:paraId="4AF4DB6A" w14:textId="77777777" w:rsidR="009F7328" w:rsidRDefault="009F7328" w:rsidP="009F7328">
      <w:pPr>
        <w:pStyle w:val="ListParagraph"/>
        <w:numPr>
          <w:ilvl w:val="0"/>
          <w:numId w:val="20"/>
        </w:numPr>
        <w:rPr>
          <w:rFonts w:asciiTheme="majorHAnsi" w:hAnsiTheme="majorHAnsi" w:cstheme="majorHAnsi"/>
          <w:lang w:val="pt-BR"/>
        </w:rPr>
      </w:pPr>
      <w:r>
        <w:rPr>
          <w:rFonts w:asciiTheme="majorHAnsi" w:hAnsiTheme="majorHAnsi" w:cstheme="majorHAnsi"/>
          <w:lang w:val="pt-BR"/>
        </w:rPr>
        <w:t>galdauts</w:t>
      </w:r>
    </w:p>
    <w:p w14:paraId="2E9255C3" w14:textId="77777777" w:rsidR="009F7328" w:rsidRPr="00344128" w:rsidRDefault="009F7328" w:rsidP="009F7328">
      <w:pPr>
        <w:pStyle w:val="ListParagraph"/>
        <w:numPr>
          <w:ilvl w:val="0"/>
          <w:numId w:val="20"/>
        </w:numPr>
        <w:rPr>
          <w:rFonts w:asciiTheme="majorHAnsi" w:hAnsiTheme="majorHAnsi" w:cstheme="majorHAnsi"/>
          <w:lang w:val="pt-BR"/>
        </w:rPr>
      </w:pPr>
      <w:r w:rsidRPr="00344128">
        <w:rPr>
          <w:rFonts w:asciiTheme="majorHAnsi" w:hAnsiTheme="majorHAnsi" w:cstheme="majorHAnsi"/>
          <w:lang w:val="pt-BR"/>
        </w:rPr>
        <w:t>200 ml ūdens</w:t>
      </w:r>
    </w:p>
    <w:p w14:paraId="3EF0F507" w14:textId="77777777" w:rsidR="009F7328" w:rsidRPr="00344128" w:rsidRDefault="009F7328" w:rsidP="009F7328">
      <w:pPr>
        <w:pStyle w:val="ListParagraph"/>
        <w:numPr>
          <w:ilvl w:val="0"/>
          <w:numId w:val="20"/>
        </w:numPr>
        <w:rPr>
          <w:rFonts w:asciiTheme="majorHAnsi" w:hAnsiTheme="majorHAnsi" w:cstheme="majorHAnsi"/>
          <w:lang w:val="pt-BR"/>
        </w:rPr>
      </w:pPr>
      <w:r w:rsidRPr="00344128">
        <w:rPr>
          <w:rFonts w:asciiTheme="majorHAnsi" w:hAnsiTheme="majorHAnsi" w:cstheme="majorHAnsi"/>
          <w:lang w:val="pt-BR"/>
        </w:rPr>
        <w:t>3 ēdamkarotes eļļas</w:t>
      </w:r>
    </w:p>
    <w:p w14:paraId="3CF4E98E" w14:textId="77777777" w:rsidR="009F7328" w:rsidRPr="00344128" w:rsidRDefault="009F7328" w:rsidP="009F7328">
      <w:pPr>
        <w:pStyle w:val="ListParagraph"/>
        <w:numPr>
          <w:ilvl w:val="0"/>
          <w:numId w:val="20"/>
        </w:numPr>
        <w:rPr>
          <w:rFonts w:asciiTheme="majorHAnsi" w:hAnsiTheme="majorHAnsi" w:cstheme="majorHAnsi"/>
          <w:lang w:val="pt-BR"/>
        </w:rPr>
      </w:pPr>
      <w:r w:rsidRPr="00344128">
        <w:rPr>
          <w:rFonts w:asciiTheme="majorHAnsi" w:hAnsiTheme="majorHAnsi" w:cstheme="majorHAnsi"/>
          <w:lang w:val="pt-BR"/>
        </w:rPr>
        <w:t>300 g miltu (kviešu)</w:t>
      </w:r>
    </w:p>
    <w:p w14:paraId="1AB0C887" w14:textId="77777777" w:rsidR="009F7328" w:rsidRDefault="009F7328" w:rsidP="009F7328">
      <w:pPr>
        <w:pStyle w:val="ListParagraph"/>
        <w:numPr>
          <w:ilvl w:val="0"/>
          <w:numId w:val="20"/>
        </w:numPr>
        <w:rPr>
          <w:rFonts w:asciiTheme="majorHAnsi" w:hAnsiTheme="majorHAnsi" w:cstheme="majorHAnsi"/>
          <w:lang w:val="pt-BR"/>
        </w:rPr>
      </w:pPr>
      <w:r w:rsidRPr="00344128">
        <w:rPr>
          <w:rFonts w:asciiTheme="majorHAnsi" w:hAnsiTheme="majorHAnsi" w:cstheme="majorHAnsi"/>
          <w:lang w:val="pt-BR"/>
        </w:rPr>
        <w:t>300 g sāls</w:t>
      </w:r>
    </w:p>
    <w:p w14:paraId="0B0991A7" w14:textId="77777777" w:rsidR="009F7328" w:rsidRDefault="009F7328" w:rsidP="009F7328">
      <w:pPr>
        <w:pStyle w:val="ListParagraph"/>
        <w:numPr>
          <w:ilvl w:val="0"/>
          <w:numId w:val="20"/>
        </w:numPr>
        <w:rPr>
          <w:rFonts w:asciiTheme="majorHAnsi" w:hAnsiTheme="majorHAnsi" w:cstheme="majorHAnsi"/>
          <w:lang w:val="pt-BR"/>
        </w:rPr>
      </w:pPr>
      <w:r>
        <w:rPr>
          <w:rFonts w:asciiTheme="majorHAnsi" w:hAnsiTheme="majorHAnsi" w:cstheme="majorHAnsi"/>
          <w:lang w:val="pt-BR"/>
        </w:rPr>
        <w:t>smaržīgas ēteriskās eļļas (pietiek ar dažām, nevajag lielu izvēli)</w:t>
      </w:r>
    </w:p>
    <w:p w14:paraId="09256666" w14:textId="77777777" w:rsidR="009F7328" w:rsidRPr="00344128" w:rsidRDefault="00932937" w:rsidP="009F7328">
      <w:pPr>
        <w:pStyle w:val="ListParagraph"/>
        <w:rPr>
          <w:rFonts w:asciiTheme="majorHAnsi" w:hAnsiTheme="majorHAnsi" w:cstheme="majorHAnsi"/>
          <w:lang w:val="pt-BR"/>
        </w:rPr>
      </w:pPr>
      <w:hyperlink r:id="rId16" w:history="1">
        <w:r w:rsidR="009F7328" w:rsidRPr="00344128">
          <w:rPr>
            <w:rStyle w:val="Hyperlink"/>
            <w:rFonts w:asciiTheme="majorHAnsi" w:hAnsiTheme="majorHAnsi" w:cstheme="majorHAnsi"/>
            <w:lang w:val="pt-BR"/>
          </w:rPr>
          <w:t>http://ziepjuvirtuve.lv/lv/leftnav/efirki_lat</w:t>
        </w:r>
      </w:hyperlink>
      <w:r w:rsidR="009F7328" w:rsidRPr="00344128">
        <w:rPr>
          <w:rFonts w:asciiTheme="majorHAnsi" w:hAnsiTheme="majorHAnsi" w:cstheme="majorHAnsi"/>
          <w:lang w:val="pt-BR"/>
        </w:rPr>
        <w:t xml:space="preserve"> </w:t>
      </w:r>
    </w:p>
    <w:p w14:paraId="7AD60967" w14:textId="77777777" w:rsidR="009F7328" w:rsidRDefault="009F7328" w:rsidP="009F7328">
      <w:pPr>
        <w:pStyle w:val="ListParagraph"/>
        <w:rPr>
          <w:rFonts w:asciiTheme="majorHAnsi" w:hAnsiTheme="majorHAnsi" w:cstheme="majorHAnsi"/>
          <w:lang w:val="pt-BR"/>
        </w:rPr>
      </w:pPr>
      <w:r>
        <w:rPr>
          <w:rFonts w:asciiTheme="majorHAnsi" w:hAnsiTheme="majorHAnsi" w:cstheme="majorHAnsi"/>
          <w:lang w:val="pt-BR"/>
        </w:rPr>
        <w:t xml:space="preserve">vai smaržvielas </w:t>
      </w:r>
    </w:p>
    <w:p w14:paraId="0033B706" w14:textId="77777777" w:rsidR="009F7328" w:rsidRDefault="00932937" w:rsidP="009F7328">
      <w:pPr>
        <w:pStyle w:val="ListParagraph"/>
        <w:rPr>
          <w:rFonts w:asciiTheme="majorHAnsi" w:hAnsiTheme="majorHAnsi" w:cstheme="majorHAnsi"/>
          <w:lang w:val="pt-BR"/>
        </w:rPr>
      </w:pPr>
      <w:hyperlink r:id="rId17" w:history="1">
        <w:r w:rsidR="009F7328" w:rsidRPr="00713E5C">
          <w:rPr>
            <w:rStyle w:val="Hyperlink"/>
            <w:rFonts w:asciiTheme="majorHAnsi" w:hAnsiTheme="majorHAnsi" w:cstheme="majorHAnsi"/>
            <w:lang w:val="pt-BR"/>
          </w:rPr>
          <w:t>http://ziepjuvirtuve.lv/lv/leftnav/smarzvielas</w:t>
        </w:r>
      </w:hyperlink>
      <w:r w:rsidR="009F7328">
        <w:rPr>
          <w:rFonts w:asciiTheme="majorHAnsi" w:hAnsiTheme="majorHAnsi" w:cstheme="majorHAnsi"/>
          <w:lang w:val="pt-BR"/>
        </w:rPr>
        <w:t xml:space="preserve"> </w:t>
      </w:r>
    </w:p>
    <w:p w14:paraId="5B01055E" w14:textId="77777777" w:rsidR="009F7328" w:rsidRDefault="009F7328" w:rsidP="009F7328">
      <w:pPr>
        <w:pStyle w:val="ListParagraph"/>
        <w:numPr>
          <w:ilvl w:val="0"/>
          <w:numId w:val="20"/>
        </w:numPr>
        <w:rPr>
          <w:rFonts w:asciiTheme="majorHAnsi" w:hAnsiTheme="majorHAnsi" w:cstheme="majorHAnsi"/>
          <w:lang w:val="pt-BR"/>
        </w:rPr>
      </w:pPr>
      <w:r>
        <w:rPr>
          <w:rFonts w:asciiTheme="majorHAnsi" w:hAnsiTheme="majorHAnsi" w:cstheme="majorHAnsi"/>
          <w:lang w:val="pt-BR"/>
        </w:rPr>
        <w:t>pārtikas krāsviela (pēc izvēles)</w:t>
      </w:r>
    </w:p>
    <w:p w14:paraId="5137DD16" w14:textId="77777777" w:rsidR="009F7328" w:rsidRDefault="00932937" w:rsidP="009F7328">
      <w:pPr>
        <w:pStyle w:val="ListParagraph"/>
        <w:rPr>
          <w:rFonts w:asciiTheme="majorHAnsi" w:hAnsiTheme="majorHAnsi" w:cstheme="majorHAnsi"/>
          <w:lang w:val="pt-BR"/>
        </w:rPr>
      </w:pPr>
      <w:hyperlink r:id="rId18" w:history="1">
        <w:r w:rsidR="009F7328" w:rsidRPr="00713E5C">
          <w:rPr>
            <w:rStyle w:val="Hyperlink"/>
            <w:rFonts w:asciiTheme="majorHAnsi" w:hAnsiTheme="majorHAnsi" w:cstheme="majorHAnsi"/>
            <w:lang w:val="pt-BR"/>
          </w:rPr>
          <w:t>http://ziepjuvirtuve.lv/lv/leftnav/krasiteli_lat/krasiteli_food_lat</w:t>
        </w:r>
      </w:hyperlink>
      <w:r w:rsidR="009F7328">
        <w:rPr>
          <w:rFonts w:asciiTheme="majorHAnsi" w:hAnsiTheme="majorHAnsi" w:cstheme="majorHAnsi"/>
          <w:lang w:val="pt-BR"/>
        </w:rPr>
        <w:t xml:space="preserve"> </w:t>
      </w:r>
    </w:p>
    <w:p w14:paraId="67297978" w14:textId="77777777" w:rsidR="009F7328" w:rsidRDefault="009F7328" w:rsidP="009F7328">
      <w:pPr>
        <w:pStyle w:val="ListParagraph"/>
        <w:numPr>
          <w:ilvl w:val="0"/>
          <w:numId w:val="20"/>
        </w:numPr>
        <w:rPr>
          <w:rFonts w:asciiTheme="majorHAnsi" w:hAnsiTheme="majorHAnsi" w:cstheme="majorHAnsi"/>
          <w:lang w:val="pt-BR"/>
        </w:rPr>
      </w:pPr>
      <w:r>
        <w:rPr>
          <w:rFonts w:asciiTheme="majorHAnsi" w:hAnsiTheme="majorHAnsi" w:cstheme="majorHAnsi"/>
          <w:lang w:val="pt-BR"/>
        </w:rPr>
        <w:t>kartona loksnīte vai kastīte veidojumu nešanai mājās, ja vien nedomājat veidojumiem ļaut sakalt norises vietā</w:t>
      </w:r>
    </w:p>
    <w:p w14:paraId="1FEDE1F0" w14:textId="761EA683" w:rsidR="00C9758C" w:rsidRPr="009F7328" w:rsidRDefault="009F7328" w:rsidP="0098010B">
      <w:pPr>
        <w:pStyle w:val="ListParagraph"/>
        <w:numPr>
          <w:ilvl w:val="0"/>
          <w:numId w:val="20"/>
        </w:numPr>
        <w:rPr>
          <w:rFonts w:asciiTheme="majorHAnsi" w:hAnsiTheme="majorHAnsi" w:cstheme="majorHAnsi"/>
          <w:lang w:val="pt-BR"/>
        </w:rPr>
      </w:pPr>
      <w:r w:rsidRPr="00FA366F">
        <w:rPr>
          <w:rFonts w:asciiTheme="majorHAnsi" w:hAnsiTheme="majorHAnsi" w:cstheme="majorHAnsi"/>
          <w:lang w:val="pt-BR"/>
        </w:rPr>
        <w:t>papildus var piedāvāt lietot cepumu formiņas figūriņu iz</w:t>
      </w:r>
      <w:r>
        <w:rPr>
          <w:rFonts w:asciiTheme="majorHAnsi" w:hAnsiTheme="majorHAnsi" w:cstheme="majorHAnsi"/>
          <w:lang w:val="pt-BR"/>
        </w:rPr>
        <w:t>gatavošanai, bet tas nav obligāti</w:t>
      </w:r>
    </w:p>
    <w:p w14:paraId="47643C96" w14:textId="0DAF3DC6" w:rsidR="0098010B" w:rsidRPr="00FA366F" w:rsidRDefault="0098010B" w:rsidP="009F7328">
      <w:pPr>
        <w:jc w:val="center"/>
        <w:rPr>
          <w:rFonts w:asciiTheme="majorHAnsi" w:hAnsiTheme="majorHAnsi" w:cstheme="majorHAnsi"/>
          <w:lang w:val="pt-BR"/>
        </w:rPr>
      </w:pPr>
      <w:r>
        <w:rPr>
          <w:noProof/>
        </w:rPr>
        <w:drawing>
          <wp:inline distT="0" distB="0" distL="0" distR="0" wp14:anchorId="7051B189" wp14:editId="2B7B4E8A">
            <wp:extent cx="1718013" cy="2577915"/>
            <wp:effectExtent l="8255" t="0" r="5080" b="5080"/>
            <wp:docPr id="3" name="Picture 3" descr="Our Favorite Salt Dough Recipe for Ornaments, Handprints, and Craf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r Favorite Salt Dough Recipe for Ornaments, Handprints, and Craft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729528" cy="2595194"/>
                    </a:xfrm>
                    <a:prstGeom prst="rect">
                      <a:avLst/>
                    </a:prstGeom>
                    <a:noFill/>
                    <a:ln>
                      <a:noFill/>
                    </a:ln>
                  </pic:spPr>
                </pic:pic>
              </a:graphicData>
            </a:graphic>
          </wp:inline>
        </w:drawing>
      </w:r>
      <w:r>
        <w:rPr>
          <w:rFonts w:asciiTheme="majorHAnsi" w:hAnsiTheme="majorHAnsi" w:cstheme="majorHAnsi"/>
          <w:lang w:val="pt-BR"/>
        </w:rPr>
        <w:t xml:space="preserve">  </w:t>
      </w:r>
      <w:r>
        <w:rPr>
          <w:noProof/>
        </w:rPr>
        <w:drawing>
          <wp:inline distT="0" distB="0" distL="0" distR="0" wp14:anchorId="7E804EAE" wp14:editId="6E5FA2E7">
            <wp:extent cx="2535353" cy="1690777"/>
            <wp:effectExtent l="0" t="0" r="0" b="5080"/>
            <wp:docPr id="13" name="Picture 13" descr="Simple Homemade Play Dough with Aromatherapy Benefits - Our Oily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mple Homemade Play Dough with Aromatherapy Benefits - Our Oily Hou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5877" cy="1704464"/>
                    </a:xfrm>
                    <a:prstGeom prst="rect">
                      <a:avLst/>
                    </a:prstGeom>
                    <a:noFill/>
                    <a:ln>
                      <a:noFill/>
                    </a:ln>
                  </pic:spPr>
                </pic:pic>
              </a:graphicData>
            </a:graphic>
          </wp:inline>
        </w:drawing>
      </w:r>
    </w:p>
    <w:p w14:paraId="6B7520A1" w14:textId="0E8CCBD2" w:rsidR="0098010B" w:rsidRPr="003B196A" w:rsidRDefault="0098010B" w:rsidP="0098010B">
      <w:pPr>
        <w:rPr>
          <w:rFonts w:asciiTheme="majorHAnsi" w:hAnsiTheme="majorHAnsi" w:cstheme="majorHAnsi"/>
          <w:lang w:val="pt-BR"/>
        </w:rPr>
      </w:pPr>
      <w:r w:rsidRPr="009F7328">
        <w:rPr>
          <w:rFonts w:asciiTheme="majorHAnsi" w:hAnsiTheme="majorHAnsi" w:cstheme="majorHAnsi"/>
          <w:b/>
          <w:bCs/>
          <w:lang w:val="pt-BR"/>
        </w:rPr>
        <w:t>Pagatavošana</w:t>
      </w:r>
      <w:r w:rsidR="009F7328">
        <w:rPr>
          <w:rFonts w:asciiTheme="majorHAnsi" w:hAnsiTheme="majorHAnsi" w:cstheme="majorHAnsi"/>
          <w:lang w:val="pt-BR"/>
        </w:rPr>
        <w:br/>
      </w:r>
      <w:r>
        <w:rPr>
          <w:rFonts w:asciiTheme="majorHAnsi" w:hAnsiTheme="majorHAnsi" w:cstheme="majorHAnsi"/>
          <w:lang w:val="pt-BR"/>
        </w:rPr>
        <w:t>Ieteikums mīklu veidot kop</w:t>
      </w:r>
      <w:r w:rsidR="009F7328">
        <w:rPr>
          <w:rFonts w:asciiTheme="majorHAnsi" w:hAnsiTheme="majorHAnsi" w:cstheme="majorHAnsi"/>
          <w:lang w:val="pt-BR"/>
        </w:rPr>
        <w:t>ā</w:t>
      </w:r>
      <w:r>
        <w:rPr>
          <w:rFonts w:asciiTheme="majorHAnsi" w:hAnsiTheme="majorHAnsi" w:cstheme="majorHAnsi"/>
          <w:lang w:val="pt-BR"/>
        </w:rPr>
        <w:t xml:space="preserve">, vēlāk sadalīt mazākās daļās. </w:t>
      </w:r>
      <w:r w:rsidRPr="003B196A">
        <w:rPr>
          <w:rFonts w:asciiTheme="majorHAnsi" w:hAnsiTheme="majorHAnsi" w:cstheme="majorHAnsi"/>
          <w:lang w:val="pt-BR"/>
        </w:rPr>
        <w:t>Bļodā ielej ūdeni</w:t>
      </w:r>
      <w:r>
        <w:rPr>
          <w:rFonts w:asciiTheme="majorHAnsi" w:hAnsiTheme="majorHAnsi" w:cstheme="majorHAnsi"/>
          <w:lang w:val="pt-BR"/>
        </w:rPr>
        <w:t xml:space="preserve"> (lai sāls labāk izšķīstu, lieto siltu ūdeni)</w:t>
      </w:r>
      <w:r w:rsidRPr="003B196A">
        <w:rPr>
          <w:rFonts w:asciiTheme="majorHAnsi" w:hAnsiTheme="majorHAnsi" w:cstheme="majorHAnsi"/>
          <w:lang w:val="pt-BR"/>
        </w:rPr>
        <w:t>, pie</w:t>
      </w:r>
      <w:r>
        <w:rPr>
          <w:rFonts w:asciiTheme="majorHAnsi" w:hAnsiTheme="majorHAnsi" w:cstheme="majorHAnsi"/>
          <w:lang w:val="pt-BR"/>
        </w:rPr>
        <w:t>vieno</w:t>
      </w:r>
      <w:r w:rsidRPr="003B196A">
        <w:rPr>
          <w:rFonts w:asciiTheme="majorHAnsi" w:hAnsiTheme="majorHAnsi" w:cstheme="majorHAnsi"/>
          <w:lang w:val="pt-BR"/>
        </w:rPr>
        <w:t xml:space="preserve"> sāli un maisa, lai sāls </w:t>
      </w:r>
      <w:r>
        <w:rPr>
          <w:rFonts w:asciiTheme="majorHAnsi" w:hAnsiTheme="majorHAnsi" w:cstheme="majorHAnsi"/>
          <w:lang w:val="pt-BR"/>
        </w:rPr>
        <w:t>šķīstu</w:t>
      </w:r>
      <w:r w:rsidRPr="003B196A">
        <w:rPr>
          <w:rFonts w:asciiTheme="majorHAnsi" w:hAnsiTheme="majorHAnsi" w:cstheme="majorHAnsi"/>
          <w:lang w:val="pt-BR"/>
        </w:rPr>
        <w:t xml:space="preserve"> (</w:t>
      </w:r>
      <w:r>
        <w:rPr>
          <w:rFonts w:asciiTheme="majorHAnsi" w:hAnsiTheme="majorHAnsi" w:cstheme="majorHAnsi"/>
          <w:lang w:val="pt-BR"/>
        </w:rPr>
        <w:t>vismaz</w:t>
      </w:r>
      <w:r w:rsidRPr="003B196A">
        <w:rPr>
          <w:rFonts w:asciiTheme="majorHAnsi" w:hAnsiTheme="majorHAnsi" w:cstheme="majorHAnsi"/>
          <w:lang w:val="pt-BR"/>
        </w:rPr>
        <w:t xml:space="preserve"> daļēji), tad pie</w:t>
      </w:r>
      <w:r>
        <w:rPr>
          <w:rFonts w:asciiTheme="majorHAnsi" w:hAnsiTheme="majorHAnsi" w:cstheme="majorHAnsi"/>
          <w:lang w:val="pt-BR"/>
        </w:rPr>
        <w:t xml:space="preserve">vieno </w:t>
      </w:r>
      <w:r w:rsidRPr="003B196A">
        <w:rPr>
          <w:rFonts w:asciiTheme="majorHAnsi" w:hAnsiTheme="majorHAnsi" w:cstheme="majorHAnsi"/>
          <w:lang w:val="pt-BR"/>
        </w:rPr>
        <w:t>miltus un eļļu, mīca mīklu.</w:t>
      </w:r>
    </w:p>
    <w:p w14:paraId="0771AE0A" w14:textId="77777777" w:rsidR="0098010B" w:rsidRPr="003B196A" w:rsidRDefault="0098010B" w:rsidP="0098010B">
      <w:pPr>
        <w:rPr>
          <w:rFonts w:asciiTheme="majorHAnsi" w:hAnsiTheme="majorHAnsi" w:cstheme="majorHAnsi"/>
          <w:lang w:val="pt-BR"/>
        </w:rPr>
      </w:pPr>
      <w:r w:rsidRPr="003B196A">
        <w:rPr>
          <w:rFonts w:asciiTheme="majorHAnsi" w:hAnsiTheme="majorHAnsi" w:cstheme="majorHAnsi"/>
          <w:lang w:val="pt-BR"/>
        </w:rPr>
        <w:t>Ja mīkla</w:t>
      </w:r>
      <w:r>
        <w:rPr>
          <w:rFonts w:asciiTheme="majorHAnsi" w:hAnsiTheme="majorHAnsi" w:cstheme="majorHAnsi"/>
          <w:lang w:val="pt-BR"/>
        </w:rPr>
        <w:t xml:space="preserve"> liekas ne</w:t>
      </w:r>
      <w:r w:rsidRPr="003B196A">
        <w:rPr>
          <w:rFonts w:asciiTheme="majorHAnsi" w:hAnsiTheme="majorHAnsi" w:cstheme="majorHAnsi"/>
          <w:lang w:val="pt-BR"/>
        </w:rPr>
        <w:t>pietiekami stingra veidošanai, pie</w:t>
      </w:r>
      <w:r>
        <w:rPr>
          <w:rFonts w:asciiTheme="majorHAnsi" w:hAnsiTheme="majorHAnsi" w:cstheme="majorHAnsi"/>
          <w:lang w:val="pt-BR"/>
        </w:rPr>
        <w:t>vieno</w:t>
      </w:r>
      <w:r w:rsidRPr="003B196A">
        <w:rPr>
          <w:rFonts w:asciiTheme="majorHAnsi" w:hAnsiTheme="majorHAnsi" w:cstheme="majorHAnsi"/>
          <w:lang w:val="pt-BR"/>
        </w:rPr>
        <w:t xml:space="preserve"> vēl miltus.</w:t>
      </w:r>
    </w:p>
    <w:p w14:paraId="2F2E5853" w14:textId="414E11A2" w:rsidR="0098010B" w:rsidRPr="003B196A" w:rsidRDefault="0098010B" w:rsidP="0098010B">
      <w:pPr>
        <w:rPr>
          <w:rFonts w:asciiTheme="majorHAnsi" w:hAnsiTheme="majorHAnsi" w:cstheme="majorHAnsi"/>
          <w:lang w:val="pt-BR"/>
        </w:rPr>
      </w:pPr>
      <w:r w:rsidRPr="003B196A">
        <w:rPr>
          <w:rFonts w:asciiTheme="majorHAnsi" w:hAnsiTheme="majorHAnsi" w:cstheme="majorHAnsi"/>
          <w:lang w:val="pt-BR"/>
        </w:rPr>
        <w:t>Mīklu</w:t>
      </w:r>
      <w:r>
        <w:rPr>
          <w:rFonts w:asciiTheme="majorHAnsi" w:hAnsiTheme="majorHAnsi" w:cstheme="majorHAnsi"/>
          <w:lang w:val="pt-BR"/>
        </w:rPr>
        <w:t xml:space="preserve"> sadala bērniem</w:t>
      </w:r>
      <w:r w:rsidR="009F7328">
        <w:rPr>
          <w:rFonts w:asciiTheme="majorHAnsi" w:hAnsiTheme="majorHAnsi" w:cstheme="majorHAnsi"/>
          <w:lang w:val="pt-BR"/>
        </w:rPr>
        <w:t>,</w:t>
      </w:r>
      <w:r>
        <w:rPr>
          <w:rFonts w:asciiTheme="majorHAnsi" w:hAnsiTheme="majorHAnsi" w:cstheme="majorHAnsi"/>
          <w:lang w:val="pt-BR"/>
        </w:rPr>
        <w:t xml:space="preserve"> un katrs</w:t>
      </w:r>
      <w:r w:rsidRPr="003B196A">
        <w:rPr>
          <w:rFonts w:asciiTheme="majorHAnsi" w:hAnsiTheme="majorHAnsi" w:cstheme="majorHAnsi"/>
          <w:lang w:val="pt-BR"/>
        </w:rPr>
        <w:t xml:space="preserve"> sarullē bumb</w:t>
      </w:r>
      <w:r>
        <w:rPr>
          <w:rFonts w:asciiTheme="majorHAnsi" w:hAnsiTheme="majorHAnsi" w:cstheme="majorHAnsi"/>
          <w:lang w:val="pt-BR"/>
        </w:rPr>
        <w:t>iņ</w:t>
      </w:r>
      <w:r w:rsidRPr="003B196A">
        <w:rPr>
          <w:rFonts w:asciiTheme="majorHAnsi" w:hAnsiTheme="majorHAnsi" w:cstheme="majorHAnsi"/>
          <w:lang w:val="pt-BR"/>
        </w:rPr>
        <w:t>ā, katrā izveido bedrīti, tajā iepilina pāris pilienu</w:t>
      </w:r>
      <w:r>
        <w:rPr>
          <w:rFonts w:asciiTheme="majorHAnsi" w:hAnsiTheme="majorHAnsi" w:cstheme="majorHAnsi"/>
          <w:lang w:val="pt-BR"/>
        </w:rPr>
        <w:t xml:space="preserve"> smaržvielas, ja vēlas iekrāsot, pievieno arī pāris pilienu pārtikas</w:t>
      </w:r>
      <w:r w:rsidRPr="003B196A">
        <w:rPr>
          <w:rFonts w:asciiTheme="majorHAnsi" w:hAnsiTheme="majorHAnsi" w:cstheme="majorHAnsi"/>
          <w:lang w:val="pt-BR"/>
        </w:rPr>
        <w:t xml:space="preserve"> krās</w:t>
      </w:r>
      <w:r>
        <w:rPr>
          <w:rFonts w:asciiTheme="majorHAnsi" w:hAnsiTheme="majorHAnsi" w:cstheme="majorHAnsi"/>
          <w:lang w:val="pt-BR"/>
        </w:rPr>
        <w:t>viel</w:t>
      </w:r>
      <w:r w:rsidRPr="003B196A">
        <w:rPr>
          <w:rFonts w:asciiTheme="majorHAnsi" w:hAnsiTheme="majorHAnsi" w:cstheme="majorHAnsi"/>
          <w:lang w:val="pt-BR"/>
        </w:rPr>
        <w:t xml:space="preserve">as, tad mīklu mīca, līdz </w:t>
      </w:r>
      <w:r>
        <w:rPr>
          <w:rFonts w:asciiTheme="majorHAnsi" w:hAnsiTheme="majorHAnsi" w:cstheme="majorHAnsi"/>
          <w:lang w:val="pt-BR"/>
        </w:rPr>
        <w:t xml:space="preserve">smaržviela un </w:t>
      </w:r>
      <w:r w:rsidRPr="003B196A">
        <w:rPr>
          <w:rFonts w:asciiTheme="majorHAnsi" w:hAnsiTheme="majorHAnsi" w:cstheme="majorHAnsi"/>
          <w:lang w:val="pt-BR"/>
        </w:rPr>
        <w:t>krās</w:t>
      </w:r>
      <w:r>
        <w:rPr>
          <w:rFonts w:asciiTheme="majorHAnsi" w:hAnsiTheme="majorHAnsi" w:cstheme="majorHAnsi"/>
          <w:lang w:val="pt-BR"/>
        </w:rPr>
        <w:t>viel</w:t>
      </w:r>
      <w:r w:rsidRPr="003B196A">
        <w:rPr>
          <w:rFonts w:asciiTheme="majorHAnsi" w:hAnsiTheme="majorHAnsi" w:cstheme="majorHAnsi"/>
          <w:lang w:val="pt-BR"/>
        </w:rPr>
        <w:t>a ir vienmērīgi pa visu mīklu izveltnēta.</w:t>
      </w:r>
      <w:r>
        <w:rPr>
          <w:rFonts w:asciiTheme="majorHAnsi" w:hAnsiTheme="majorHAnsi" w:cstheme="majorHAnsi"/>
          <w:lang w:val="pt-BR"/>
        </w:rPr>
        <w:t xml:space="preserve"> Ja vēlas, var pievienot arī spīdumiņus, gliterīšus vai ko citu.</w:t>
      </w:r>
    </w:p>
    <w:p w14:paraId="1FFF45D1" w14:textId="77777777" w:rsidR="0098010B" w:rsidRPr="003B196A" w:rsidRDefault="0098010B" w:rsidP="0098010B">
      <w:pPr>
        <w:rPr>
          <w:rFonts w:asciiTheme="majorHAnsi" w:hAnsiTheme="majorHAnsi" w:cstheme="majorHAnsi"/>
          <w:lang w:val="pt-BR"/>
        </w:rPr>
      </w:pPr>
      <w:r>
        <w:rPr>
          <w:rFonts w:asciiTheme="majorHAnsi" w:hAnsiTheme="majorHAnsi" w:cstheme="majorHAnsi"/>
          <w:lang w:val="pt-BR"/>
        </w:rPr>
        <w:t xml:space="preserve">Tālāk mīklu var mīcīt, baudīt smaržu un </w:t>
      </w:r>
      <w:r w:rsidRPr="003B196A">
        <w:rPr>
          <w:rFonts w:asciiTheme="majorHAnsi" w:hAnsiTheme="majorHAnsi" w:cstheme="majorHAnsi"/>
          <w:lang w:val="pt-BR"/>
        </w:rPr>
        <w:t>veido</w:t>
      </w:r>
      <w:r>
        <w:rPr>
          <w:rFonts w:asciiTheme="majorHAnsi" w:hAnsiTheme="majorHAnsi" w:cstheme="majorHAnsi"/>
          <w:lang w:val="pt-BR"/>
        </w:rPr>
        <w:t>t</w:t>
      </w:r>
      <w:r w:rsidRPr="003B196A">
        <w:rPr>
          <w:rFonts w:asciiTheme="majorHAnsi" w:hAnsiTheme="majorHAnsi" w:cstheme="majorHAnsi"/>
          <w:lang w:val="pt-BR"/>
        </w:rPr>
        <w:t xml:space="preserve"> figūriņas</w:t>
      </w:r>
      <w:r>
        <w:rPr>
          <w:rFonts w:asciiTheme="majorHAnsi" w:hAnsiTheme="majorHAnsi" w:cstheme="majorHAnsi"/>
          <w:lang w:val="pt-BR"/>
        </w:rPr>
        <w:t xml:space="preserve"> vai</w:t>
      </w:r>
      <w:r w:rsidRPr="003B196A">
        <w:rPr>
          <w:rFonts w:asciiTheme="majorHAnsi" w:hAnsiTheme="majorHAnsi" w:cstheme="majorHAnsi"/>
          <w:lang w:val="pt-BR"/>
        </w:rPr>
        <w:t xml:space="preserve"> rullē</w:t>
      </w:r>
      <w:r>
        <w:rPr>
          <w:rFonts w:asciiTheme="majorHAnsi" w:hAnsiTheme="majorHAnsi" w:cstheme="majorHAnsi"/>
          <w:lang w:val="pt-BR"/>
        </w:rPr>
        <w:t>t</w:t>
      </w:r>
      <w:r w:rsidRPr="003B196A">
        <w:rPr>
          <w:rFonts w:asciiTheme="majorHAnsi" w:hAnsiTheme="majorHAnsi" w:cstheme="majorHAnsi"/>
          <w:lang w:val="pt-BR"/>
        </w:rPr>
        <w:t xml:space="preserve"> mīklu ar mīklas rulli un tad ar formiņām izspie</w:t>
      </w:r>
      <w:r>
        <w:rPr>
          <w:rFonts w:asciiTheme="majorHAnsi" w:hAnsiTheme="majorHAnsi" w:cstheme="majorHAnsi"/>
          <w:lang w:val="pt-BR"/>
        </w:rPr>
        <w:t>st</w:t>
      </w:r>
      <w:r w:rsidRPr="003B196A">
        <w:rPr>
          <w:rFonts w:asciiTheme="majorHAnsi" w:hAnsiTheme="majorHAnsi" w:cstheme="majorHAnsi"/>
          <w:lang w:val="pt-BR"/>
        </w:rPr>
        <w:t xml:space="preserve"> figūras</w:t>
      </w:r>
      <w:r>
        <w:rPr>
          <w:rFonts w:asciiTheme="majorHAnsi" w:hAnsiTheme="majorHAnsi" w:cstheme="majorHAnsi"/>
          <w:lang w:val="pt-BR"/>
        </w:rPr>
        <w:t>.</w:t>
      </w:r>
    </w:p>
    <w:p w14:paraId="1F26185A" w14:textId="77777777" w:rsidR="0098010B" w:rsidRPr="003B196A" w:rsidRDefault="0098010B" w:rsidP="0098010B">
      <w:pPr>
        <w:rPr>
          <w:rFonts w:asciiTheme="majorHAnsi" w:hAnsiTheme="majorHAnsi" w:cstheme="majorHAnsi"/>
          <w:lang w:val="pt-BR"/>
        </w:rPr>
      </w:pPr>
      <w:r w:rsidRPr="003B196A">
        <w:rPr>
          <w:rFonts w:asciiTheme="majorHAnsi" w:hAnsiTheme="majorHAnsi" w:cstheme="majorHAnsi"/>
          <w:lang w:val="pt-BR"/>
        </w:rPr>
        <w:t>Gatavos veidojumus var kaltēt istabas temperatūrā vai saul</w:t>
      </w:r>
      <w:r>
        <w:rPr>
          <w:rFonts w:asciiTheme="majorHAnsi" w:hAnsiTheme="majorHAnsi" w:cstheme="majorHAnsi"/>
          <w:lang w:val="pt-BR"/>
        </w:rPr>
        <w:t>es siltumā</w:t>
      </w:r>
      <w:r w:rsidRPr="003B196A">
        <w:rPr>
          <w:rFonts w:asciiTheme="majorHAnsi" w:hAnsiTheme="majorHAnsi" w:cstheme="majorHAnsi"/>
          <w:lang w:val="pt-BR"/>
        </w:rPr>
        <w:t>, var</w:t>
      </w:r>
      <w:r>
        <w:rPr>
          <w:rFonts w:asciiTheme="majorHAnsi" w:hAnsiTheme="majorHAnsi" w:cstheme="majorHAnsi"/>
          <w:lang w:val="pt-BR"/>
        </w:rPr>
        <w:t xml:space="preserve"> arī</w:t>
      </w:r>
      <w:r w:rsidRPr="003B196A">
        <w:rPr>
          <w:rFonts w:asciiTheme="majorHAnsi" w:hAnsiTheme="majorHAnsi" w:cstheme="majorHAnsi"/>
          <w:lang w:val="pt-BR"/>
        </w:rPr>
        <w:t xml:space="preserve"> nelielā temperatūrā</w:t>
      </w:r>
      <w:r>
        <w:rPr>
          <w:rFonts w:asciiTheme="majorHAnsi" w:hAnsiTheme="majorHAnsi" w:cstheme="majorHAnsi"/>
          <w:lang w:val="pt-BR"/>
        </w:rPr>
        <w:t xml:space="preserve"> (lai tā neuzpūšas)</w:t>
      </w:r>
      <w:r w:rsidRPr="003B196A">
        <w:rPr>
          <w:rFonts w:asciiTheme="majorHAnsi" w:hAnsiTheme="majorHAnsi" w:cstheme="majorHAnsi"/>
          <w:lang w:val="pt-BR"/>
        </w:rPr>
        <w:t xml:space="preserve"> cept cepeškrāsnī, lai ātrāk sacietē.</w:t>
      </w:r>
    </w:p>
    <w:p w14:paraId="1380FBBB" w14:textId="77777777" w:rsidR="0098010B" w:rsidRDefault="0098010B" w:rsidP="0098010B">
      <w:pPr>
        <w:rPr>
          <w:rFonts w:asciiTheme="majorHAnsi" w:hAnsiTheme="majorHAnsi" w:cstheme="majorHAnsi"/>
          <w:lang w:val="pt-BR"/>
        </w:rPr>
      </w:pPr>
      <w:r w:rsidRPr="003B196A">
        <w:rPr>
          <w:rFonts w:asciiTheme="majorHAnsi" w:hAnsiTheme="majorHAnsi" w:cstheme="majorHAnsi"/>
          <w:lang w:val="pt-BR"/>
        </w:rPr>
        <w:t>Mīklu noslēgtā traukā var saglabāt</w:t>
      </w:r>
      <w:r>
        <w:rPr>
          <w:rFonts w:asciiTheme="majorHAnsi" w:hAnsiTheme="majorHAnsi" w:cstheme="majorHAnsi"/>
          <w:lang w:val="pt-BR"/>
        </w:rPr>
        <w:t xml:space="preserve"> ledusskapī</w:t>
      </w:r>
      <w:r w:rsidRPr="003B196A">
        <w:rPr>
          <w:rFonts w:asciiTheme="majorHAnsi" w:hAnsiTheme="majorHAnsi" w:cstheme="majorHAnsi"/>
          <w:lang w:val="pt-BR"/>
        </w:rPr>
        <w:t xml:space="preserve"> ilgākam laikam.</w:t>
      </w:r>
    </w:p>
    <w:p w14:paraId="630043BC" w14:textId="77777777" w:rsidR="0098010B" w:rsidRDefault="0098010B" w:rsidP="0098010B">
      <w:pPr>
        <w:rPr>
          <w:rFonts w:cstheme="minorHAnsi"/>
          <w:sz w:val="20"/>
          <w:szCs w:val="20"/>
        </w:rPr>
      </w:pPr>
    </w:p>
    <w:p w14:paraId="3F625B7F" w14:textId="412C7E90" w:rsidR="0098010B" w:rsidRPr="0098010B" w:rsidRDefault="0098010B" w:rsidP="0098010B">
      <w:pPr>
        <w:rPr>
          <w:b/>
          <w:bCs/>
          <w:noProof/>
          <w:sz w:val="20"/>
          <w:szCs w:val="20"/>
        </w:rPr>
      </w:pPr>
      <w:r>
        <w:rPr>
          <w:rFonts w:cstheme="minorHAnsi"/>
          <w:sz w:val="20"/>
          <w:szCs w:val="20"/>
        </w:rPr>
        <w:br w:type="column"/>
      </w:r>
      <w:r w:rsidRPr="0098010B">
        <w:rPr>
          <w:b/>
          <w:bCs/>
          <w:noProof/>
          <w:sz w:val="20"/>
          <w:szCs w:val="20"/>
        </w:rPr>
        <w:lastRenderedPageBreak/>
        <w:t>SMARŽĪGAIS MAISĪJUMS</w:t>
      </w:r>
    </w:p>
    <w:p w14:paraId="751D14F1" w14:textId="5DF0010D" w:rsidR="0098010B" w:rsidRDefault="0098010B" w:rsidP="0098010B">
      <w:pPr>
        <w:rPr>
          <w:noProof/>
          <w:sz w:val="20"/>
          <w:szCs w:val="20"/>
          <w:lang w:val="en-US"/>
        </w:rPr>
      </w:pPr>
      <w:r w:rsidRPr="0098010B">
        <w:rPr>
          <w:noProof/>
          <w:sz w:val="20"/>
          <w:szCs w:val="20"/>
        </w:rPr>
        <w:t>Visi maisījumā piedāvātie materiāli salikti katrs savā traukā.</w:t>
      </w:r>
      <w:r w:rsidRPr="0098010B">
        <w:rPr>
          <w:noProof/>
          <w:sz w:val="20"/>
          <w:szCs w:val="20"/>
        </w:rPr>
        <w:br/>
        <w:t>UZDEVUMS iepazīties ar smaržām un katram izvēlēties sev mīļāko smaržu.</w:t>
      </w:r>
      <w:r w:rsidRPr="0098010B">
        <w:rPr>
          <w:noProof/>
          <w:sz w:val="20"/>
          <w:szCs w:val="20"/>
        </w:rPr>
        <w:br/>
        <w:t>Katram bērnam iedod 3 ziedus (vai jebko citu, kas pieejams).</w:t>
      </w:r>
      <w:r w:rsidRPr="0098010B">
        <w:rPr>
          <w:noProof/>
          <w:sz w:val="20"/>
          <w:szCs w:val="20"/>
        </w:rPr>
        <w:br/>
        <w:t xml:space="preserve">Kopā Izveido grupas smaržu topu – katram nobalsojot par sev mīļākajām smaržām. Var pielikt visus 3 pie viena trauka, var sadalīt – pa vienam pie 3 mīļākajām smaržām vai arī 2 un 1 diviem traukiem. </w:t>
      </w:r>
      <w:r>
        <w:rPr>
          <w:noProof/>
          <w:sz w:val="20"/>
          <w:szCs w:val="20"/>
          <w:lang w:val="en-US"/>
        </w:rPr>
        <w:t>Kad visi nobalsojuši, saskaita rezultātu. Smaržu tops gatavs!</w:t>
      </w:r>
    </w:p>
    <w:p w14:paraId="77B95337" w14:textId="77777777" w:rsidR="0098010B" w:rsidRPr="008C34BE" w:rsidRDefault="0098010B" w:rsidP="0098010B">
      <w:pPr>
        <w:spacing w:after="0"/>
        <w:rPr>
          <w:b/>
          <w:bCs/>
          <w:noProof/>
          <w:sz w:val="20"/>
          <w:szCs w:val="20"/>
          <w:lang w:val="en-US"/>
        </w:rPr>
      </w:pPr>
      <w:r w:rsidRPr="008C34BE">
        <w:rPr>
          <w:b/>
          <w:bCs/>
          <w:noProof/>
          <w:sz w:val="20"/>
          <w:szCs w:val="20"/>
          <w:lang w:val="en-US"/>
        </w:rPr>
        <w:t>Nepieciešams:</w:t>
      </w:r>
    </w:p>
    <w:p w14:paraId="1BBA53F4" w14:textId="77777777" w:rsidR="0098010B" w:rsidRPr="008C34BE" w:rsidRDefault="0098010B" w:rsidP="0098010B">
      <w:pPr>
        <w:pStyle w:val="ListParagraph"/>
        <w:numPr>
          <w:ilvl w:val="0"/>
          <w:numId w:val="19"/>
        </w:numPr>
        <w:spacing w:after="0"/>
        <w:rPr>
          <w:noProof/>
          <w:sz w:val="20"/>
          <w:szCs w:val="20"/>
          <w:lang w:val="en-US"/>
        </w:rPr>
      </w:pPr>
      <w:r w:rsidRPr="008C34BE">
        <w:rPr>
          <w:noProof/>
          <w:sz w:val="20"/>
          <w:szCs w:val="20"/>
          <w:lang w:val="en-US"/>
        </w:rPr>
        <w:t>pēc iespējas vairāk dažādu sakaltētu augu, piemēram, piparmētra, raudene, kumelīte, vīgriezes u.c. tējas, rožu lapiņas, citrona, apelsīna miziņas, egļu, priežu skujas, lavanda, rudzupuķes, viršu ziediņi, samtenes, klinģerīšu ziedlapiņas, jasmīna ziedi u.c. Skaisti un smar</w:t>
      </w:r>
      <w:r>
        <w:rPr>
          <w:noProof/>
          <w:sz w:val="20"/>
          <w:szCs w:val="20"/>
          <w:lang w:val="en-US"/>
        </w:rPr>
        <w:t>ž</w:t>
      </w:r>
      <w:r w:rsidRPr="008C34BE">
        <w:rPr>
          <w:noProof/>
          <w:sz w:val="20"/>
          <w:szCs w:val="20"/>
          <w:lang w:val="en-US"/>
        </w:rPr>
        <w:t>īgi ir, ja sakaltētie materiāli ir dažādās krāsās;</w:t>
      </w:r>
    </w:p>
    <w:p w14:paraId="56336B91" w14:textId="601297CB" w:rsidR="0098010B" w:rsidRPr="008C34BE" w:rsidRDefault="0098010B" w:rsidP="0098010B">
      <w:pPr>
        <w:pStyle w:val="ListParagraph"/>
        <w:numPr>
          <w:ilvl w:val="0"/>
          <w:numId w:val="19"/>
        </w:numPr>
        <w:spacing w:after="0"/>
        <w:rPr>
          <w:noProof/>
          <w:sz w:val="20"/>
          <w:szCs w:val="20"/>
          <w:lang w:val="en-US"/>
        </w:rPr>
      </w:pPr>
      <w:r w:rsidRPr="008C34BE">
        <w:rPr>
          <w:noProof/>
          <w:sz w:val="20"/>
          <w:szCs w:val="20"/>
          <w:lang w:val="en-US"/>
        </w:rPr>
        <w:t>katram bērnam trauks, kurā veidot kompozīciju (vēlams keramikas vai stikla</w:t>
      </w:r>
      <w:r w:rsidR="00252674">
        <w:rPr>
          <w:noProof/>
          <w:sz w:val="20"/>
          <w:szCs w:val="20"/>
          <w:lang w:val="en-US"/>
        </w:rPr>
        <w:t>,</w:t>
      </w:r>
      <w:r w:rsidRPr="008C34BE">
        <w:rPr>
          <w:noProof/>
          <w:sz w:val="20"/>
          <w:szCs w:val="20"/>
          <w:lang w:val="en-US"/>
        </w:rPr>
        <w:t xml:space="preserve"> nevis plastmasas bļodas, ērti būtu izmantot 0,5 vai 0,7 burkas);</w:t>
      </w:r>
    </w:p>
    <w:p w14:paraId="0DB26ECC" w14:textId="77777777" w:rsidR="0098010B" w:rsidRDefault="0098010B" w:rsidP="0098010B">
      <w:pPr>
        <w:pStyle w:val="ListParagraph"/>
        <w:numPr>
          <w:ilvl w:val="0"/>
          <w:numId w:val="19"/>
        </w:numPr>
        <w:spacing w:after="0"/>
        <w:rPr>
          <w:noProof/>
          <w:sz w:val="20"/>
          <w:szCs w:val="20"/>
          <w:lang w:val="en-US"/>
        </w:rPr>
      </w:pPr>
      <w:r w:rsidRPr="008C34BE">
        <w:rPr>
          <w:noProof/>
          <w:sz w:val="20"/>
          <w:szCs w:val="20"/>
          <w:lang w:val="en-US"/>
        </w:rPr>
        <w:t>mazas burciņas (bērnu biezenīšu), kur iebērt gatavo smaržu maisījumu</w:t>
      </w:r>
      <w:r>
        <w:rPr>
          <w:noProof/>
          <w:sz w:val="20"/>
          <w:szCs w:val="20"/>
          <w:lang w:val="en-US"/>
        </w:rPr>
        <w:t>;</w:t>
      </w:r>
    </w:p>
    <w:p w14:paraId="115148C7" w14:textId="77777777" w:rsidR="0098010B" w:rsidRDefault="0098010B" w:rsidP="0098010B">
      <w:pPr>
        <w:pStyle w:val="ListParagraph"/>
        <w:numPr>
          <w:ilvl w:val="0"/>
          <w:numId w:val="19"/>
        </w:numPr>
        <w:spacing w:after="0"/>
        <w:rPr>
          <w:noProof/>
          <w:sz w:val="20"/>
          <w:szCs w:val="20"/>
          <w:lang w:val="en-US"/>
        </w:rPr>
      </w:pPr>
      <w:r>
        <w:rPr>
          <w:noProof/>
          <w:sz w:val="20"/>
          <w:szCs w:val="20"/>
          <w:lang w:val="en-US"/>
        </w:rPr>
        <w:t>l</w:t>
      </w:r>
      <w:r w:rsidRPr="008C34BE">
        <w:rPr>
          <w:noProof/>
          <w:sz w:val="20"/>
          <w:szCs w:val="20"/>
          <w:lang w:val="en-US"/>
        </w:rPr>
        <w:t>entītes noformējumam</w:t>
      </w:r>
      <w:r>
        <w:rPr>
          <w:noProof/>
          <w:sz w:val="20"/>
          <w:szCs w:val="20"/>
          <w:lang w:val="en-US"/>
        </w:rPr>
        <w:t>.</w:t>
      </w:r>
    </w:p>
    <w:p w14:paraId="1AECE068" w14:textId="77777777" w:rsidR="0098010B" w:rsidRPr="00274728" w:rsidRDefault="0098010B" w:rsidP="00274728">
      <w:pPr>
        <w:spacing w:after="0"/>
        <w:rPr>
          <w:noProof/>
          <w:sz w:val="20"/>
          <w:szCs w:val="20"/>
          <w:lang w:val="en-US"/>
        </w:rPr>
      </w:pPr>
    </w:p>
    <w:p w14:paraId="0C69B94C" w14:textId="77777777" w:rsidR="0098010B" w:rsidRDefault="0098010B" w:rsidP="0098010B">
      <w:pPr>
        <w:spacing w:after="0"/>
        <w:rPr>
          <w:b/>
          <w:bCs/>
          <w:sz w:val="20"/>
          <w:szCs w:val="20"/>
        </w:rPr>
      </w:pPr>
      <w:r>
        <w:rPr>
          <w:b/>
          <w:bCs/>
          <w:sz w:val="20"/>
          <w:szCs w:val="20"/>
        </w:rPr>
        <w:t>Pagatavošana:</w:t>
      </w:r>
    </w:p>
    <w:p w14:paraId="4EF63EF9" w14:textId="77777777" w:rsidR="0098010B" w:rsidRPr="00E877B2" w:rsidRDefault="0098010B" w:rsidP="0098010B">
      <w:pPr>
        <w:spacing w:after="0"/>
        <w:rPr>
          <w:b/>
          <w:bCs/>
          <w:sz w:val="20"/>
          <w:szCs w:val="20"/>
        </w:rPr>
      </w:pPr>
    </w:p>
    <w:p w14:paraId="57DAB04C" w14:textId="77777777" w:rsidR="0098010B" w:rsidRPr="0098010B" w:rsidRDefault="0098010B" w:rsidP="0098010B">
      <w:pPr>
        <w:spacing w:after="0"/>
        <w:rPr>
          <w:noProof/>
          <w:sz w:val="20"/>
          <w:szCs w:val="20"/>
        </w:rPr>
      </w:pPr>
      <w:r w:rsidRPr="0098010B">
        <w:rPr>
          <w:noProof/>
          <w:sz w:val="20"/>
          <w:szCs w:val="20"/>
        </w:rPr>
        <w:t>Augiem jābūt pilnīgi sausiem. Katru augu veidu ieber savā traukā un novieto uz galda.</w:t>
      </w:r>
    </w:p>
    <w:p w14:paraId="7BAA2547" w14:textId="77777777" w:rsidR="0098010B" w:rsidRPr="0098010B" w:rsidRDefault="0098010B" w:rsidP="0098010B">
      <w:pPr>
        <w:spacing w:after="0"/>
        <w:rPr>
          <w:noProof/>
          <w:sz w:val="20"/>
          <w:szCs w:val="20"/>
        </w:rPr>
      </w:pPr>
    </w:p>
    <w:p w14:paraId="264FB09E" w14:textId="0BC26F1B" w:rsidR="0098010B" w:rsidRPr="00E960EE" w:rsidRDefault="0098010B" w:rsidP="0098010B">
      <w:pPr>
        <w:spacing w:after="0"/>
        <w:rPr>
          <w:noProof/>
          <w:sz w:val="20"/>
          <w:szCs w:val="20"/>
        </w:rPr>
      </w:pPr>
      <w:r w:rsidRPr="00E960EE">
        <w:rPr>
          <w:noProof/>
          <w:sz w:val="20"/>
          <w:szCs w:val="20"/>
        </w:rPr>
        <w:t>Bērni pasmaržo piedāvātos materiālus un izvēlas divus no augiem, ko iebērt savā traukā.</w:t>
      </w:r>
      <w:r w:rsidR="00E960EE">
        <w:rPr>
          <w:noProof/>
          <w:sz w:val="20"/>
          <w:szCs w:val="20"/>
        </w:rPr>
        <w:t xml:space="preserve"> </w:t>
      </w:r>
      <w:r w:rsidRPr="00E960EE">
        <w:rPr>
          <w:noProof/>
          <w:sz w:val="20"/>
          <w:szCs w:val="20"/>
        </w:rPr>
        <w:t>Vienojieties ar bērniem, ka katrs ņem ne vairāk kā ēdamkaroti no augiem vai mazu šķipsniņu no katra augu veida, lai visiem pietiek.</w:t>
      </w:r>
    </w:p>
    <w:p w14:paraId="5A376541" w14:textId="77777777" w:rsidR="0098010B" w:rsidRPr="00E960EE" w:rsidRDefault="0098010B" w:rsidP="0098010B">
      <w:pPr>
        <w:spacing w:after="0"/>
        <w:rPr>
          <w:noProof/>
          <w:sz w:val="20"/>
          <w:szCs w:val="20"/>
        </w:rPr>
      </w:pPr>
    </w:p>
    <w:p w14:paraId="1A344FDF" w14:textId="77777777" w:rsidR="0098010B" w:rsidRPr="00932937" w:rsidRDefault="0098010B" w:rsidP="0098010B">
      <w:pPr>
        <w:spacing w:after="0"/>
        <w:rPr>
          <w:noProof/>
          <w:sz w:val="20"/>
          <w:szCs w:val="20"/>
        </w:rPr>
      </w:pPr>
      <w:r w:rsidRPr="00932937">
        <w:rPr>
          <w:noProof/>
          <w:sz w:val="20"/>
          <w:szCs w:val="20"/>
        </w:rPr>
        <w:t>Trauku uzmanīgi krata kādas trīs minūtes, pasmaržo un pēc izvēles pievieno nākamo augu, turpina kratīšanu, tad atkal pievieno nākamo līdz bērns izlemj, ka maisījums ir skaists un smarža iepriecina.</w:t>
      </w:r>
    </w:p>
    <w:p w14:paraId="63E8EF02" w14:textId="77777777" w:rsidR="0098010B" w:rsidRPr="00932937" w:rsidRDefault="0098010B" w:rsidP="0098010B">
      <w:pPr>
        <w:spacing w:after="0"/>
        <w:rPr>
          <w:noProof/>
          <w:sz w:val="20"/>
          <w:szCs w:val="20"/>
        </w:rPr>
      </w:pPr>
    </w:p>
    <w:p w14:paraId="7A260720" w14:textId="6B0744C6" w:rsidR="0098010B" w:rsidRPr="00932937" w:rsidRDefault="0098010B" w:rsidP="0098010B">
      <w:pPr>
        <w:spacing w:after="0"/>
        <w:rPr>
          <w:noProof/>
          <w:sz w:val="20"/>
          <w:szCs w:val="20"/>
        </w:rPr>
      </w:pPr>
      <w:r w:rsidRPr="00932937">
        <w:rPr>
          <w:noProof/>
          <w:sz w:val="20"/>
          <w:szCs w:val="20"/>
        </w:rPr>
        <w:t>Gatavo smaržu maisījumu ieber mazā burciņā, dekorē ar kādu skaistu lentīti, ieliek bērna maisiņā.</w:t>
      </w:r>
    </w:p>
    <w:p w14:paraId="10E6405E" w14:textId="6C4000EE" w:rsidR="009F7328" w:rsidRPr="00932937" w:rsidRDefault="009F7328" w:rsidP="0098010B">
      <w:pPr>
        <w:spacing w:after="0"/>
        <w:rPr>
          <w:noProof/>
          <w:sz w:val="20"/>
          <w:szCs w:val="20"/>
        </w:rPr>
      </w:pPr>
    </w:p>
    <w:p w14:paraId="6B43D405" w14:textId="2429A740" w:rsidR="009F7328" w:rsidRPr="00932937" w:rsidRDefault="009F7328" w:rsidP="0098010B">
      <w:pPr>
        <w:spacing w:after="0"/>
        <w:rPr>
          <w:noProof/>
          <w:sz w:val="20"/>
          <w:szCs w:val="20"/>
        </w:rPr>
      </w:pPr>
    </w:p>
    <w:p w14:paraId="4F024995" w14:textId="7A3CBB72" w:rsidR="0098010B" w:rsidRPr="00932937" w:rsidRDefault="009F7328" w:rsidP="009F7328">
      <w:pPr>
        <w:spacing w:after="0"/>
        <w:rPr>
          <w:noProof/>
          <w:sz w:val="20"/>
          <w:szCs w:val="20"/>
        </w:rPr>
      </w:pPr>
      <w:r w:rsidRPr="00932937">
        <w:rPr>
          <w:b/>
          <w:bCs/>
          <w:noProof/>
          <w:sz w:val="20"/>
          <w:szCs w:val="20"/>
        </w:rPr>
        <w:t>NOSLĒGUMS</w:t>
      </w:r>
      <w:r w:rsidRPr="00932937">
        <w:rPr>
          <w:b/>
          <w:bCs/>
          <w:noProof/>
          <w:sz w:val="20"/>
          <w:szCs w:val="20"/>
        </w:rPr>
        <w:br/>
      </w:r>
      <w:r w:rsidRPr="00932937">
        <w:rPr>
          <w:noProof/>
          <w:sz w:val="20"/>
          <w:szCs w:val="20"/>
        </w:rPr>
        <w:t>Aicina dalībniekus sasēsties aplī</w:t>
      </w:r>
      <w:r w:rsidR="002E2C81" w:rsidRPr="00932937">
        <w:rPr>
          <w:noProof/>
          <w:sz w:val="20"/>
          <w:szCs w:val="20"/>
        </w:rPr>
        <w:t xml:space="preserve"> (ja iespējams, izveidojiet šo kā smaržu apli – vidū noliekot smaržīgus ziedus vai sveces</w:t>
      </w:r>
      <w:r w:rsidR="003F5560" w:rsidRPr="00932937">
        <w:rPr>
          <w:noProof/>
          <w:sz w:val="20"/>
          <w:szCs w:val="20"/>
        </w:rPr>
        <w:t>)</w:t>
      </w:r>
      <w:r w:rsidR="00274728" w:rsidRPr="00932937">
        <w:rPr>
          <w:noProof/>
          <w:sz w:val="20"/>
          <w:szCs w:val="20"/>
        </w:rPr>
        <w:t>.</w:t>
      </w:r>
    </w:p>
    <w:p w14:paraId="6ABB46E3" w14:textId="52ACBD4F" w:rsidR="002E2C81" w:rsidRDefault="003F5560" w:rsidP="003F5560">
      <w:pPr>
        <w:spacing w:after="0"/>
        <w:rPr>
          <w:rFonts w:ascii="Calibri" w:hAnsi="Calibri"/>
          <w:lang w:val="fr-FR"/>
        </w:rPr>
      </w:pPr>
      <w:r w:rsidRPr="003F5560">
        <w:rPr>
          <w:noProof/>
          <w:sz w:val="20"/>
          <w:szCs w:val="20"/>
          <w:lang w:val="en-US"/>
        </w:rPr>
        <w:t>Pārrunājiet, kā veicies ar dažādo lietu darināšanu. Kuras smaržas pasākuma laikā patika vislabāk? Vai zinājāt</w:t>
      </w:r>
      <w:r>
        <w:rPr>
          <w:noProof/>
          <w:sz w:val="20"/>
          <w:szCs w:val="20"/>
          <w:lang w:val="en-US"/>
        </w:rPr>
        <w:t> </w:t>
      </w:r>
      <w:r w:rsidR="00E960EE">
        <w:rPr>
          <w:noProof/>
          <w:sz w:val="20"/>
          <w:szCs w:val="20"/>
          <w:lang w:val="en-US"/>
        </w:rPr>
        <w:t>-</w:t>
      </w:r>
      <w:r w:rsidRPr="003F5560">
        <w:rPr>
          <w:noProof/>
          <w:sz w:val="20"/>
          <w:szCs w:val="20"/>
          <w:lang w:val="en-US"/>
        </w:rPr>
        <w:t xml:space="preserve"> </w:t>
      </w:r>
      <w:proofErr w:type="spellStart"/>
      <w:r w:rsidRPr="003F5560">
        <w:rPr>
          <w:rFonts w:ascii="Calibri" w:hAnsi="Calibri"/>
          <w:lang w:val="fr-FR"/>
        </w:rPr>
        <w:t>deguna</w:t>
      </w:r>
      <w:proofErr w:type="spellEnd"/>
      <w:r w:rsidR="002E2C81" w:rsidRPr="003F5560">
        <w:rPr>
          <w:rFonts w:ascii="Calibri" w:hAnsi="Calibri"/>
          <w:lang w:val="fr-FR"/>
        </w:rPr>
        <w:t xml:space="preserve"> </w:t>
      </w:r>
      <w:proofErr w:type="spellStart"/>
      <w:r w:rsidR="002E2C81" w:rsidRPr="003F5560">
        <w:rPr>
          <w:rFonts w:ascii="Calibri" w:hAnsi="Calibri"/>
          <w:lang w:val="fr-FR"/>
        </w:rPr>
        <w:t>iekšienē</w:t>
      </w:r>
      <w:proofErr w:type="spellEnd"/>
      <w:r w:rsidR="002E2C81" w:rsidRPr="003F5560">
        <w:rPr>
          <w:rFonts w:ascii="Calibri" w:hAnsi="Calibri"/>
          <w:lang w:val="fr-FR"/>
        </w:rPr>
        <w:t xml:space="preserve"> </w:t>
      </w:r>
      <w:proofErr w:type="spellStart"/>
      <w:r w:rsidR="002E2C81" w:rsidRPr="003F5560">
        <w:rPr>
          <w:rFonts w:ascii="Calibri" w:hAnsi="Calibri"/>
          <w:lang w:val="fr-FR"/>
        </w:rPr>
        <w:t>ir</w:t>
      </w:r>
      <w:proofErr w:type="spellEnd"/>
      <w:r w:rsidR="002E2C81" w:rsidRPr="003F5560">
        <w:rPr>
          <w:rFonts w:ascii="Calibri" w:hAnsi="Calibri"/>
          <w:lang w:val="fr-FR"/>
        </w:rPr>
        <w:t xml:space="preserve"> </w:t>
      </w:r>
      <w:proofErr w:type="spellStart"/>
      <w:r w:rsidR="002E2C81" w:rsidRPr="003F5560">
        <w:rPr>
          <w:rFonts w:ascii="Calibri" w:hAnsi="Calibri"/>
          <w:lang w:val="fr-FR"/>
        </w:rPr>
        <w:t>aptuveni</w:t>
      </w:r>
      <w:proofErr w:type="spellEnd"/>
      <w:r w:rsidR="002E2C81" w:rsidRPr="003F5560">
        <w:rPr>
          <w:rFonts w:ascii="Calibri" w:hAnsi="Calibri"/>
          <w:lang w:val="fr-FR"/>
        </w:rPr>
        <w:t xml:space="preserve"> 25 </w:t>
      </w:r>
      <w:proofErr w:type="spellStart"/>
      <w:r w:rsidR="002E2C81" w:rsidRPr="003F5560">
        <w:rPr>
          <w:rFonts w:ascii="Calibri" w:hAnsi="Calibri"/>
          <w:lang w:val="fr-FR"/>
        </w:rPr>
        <w:t>miljoni</w:t>
      </w:r>
      <w:proofErr w:type="spellEnd"/>
      <w:r w:rsidR="002E2C81" w:rsidRPr="003F5560">
        <w:rPr>
          <w:rFonts w:ascii="Calibri" w:hAnsi="Calibri"/>
          <w:lang w:val="fr-FR"/>
        </w:rPr>
        <w:t xml:space="preserve"> </w:t>
      </w:r>
      <w:proofErr w:type="spellStart"/>
      <w:r w:rsidR="002E2C81" w:rsidRPr="003F5560">
        <w:rPr>
          <w:rFonts w:ascii="Calibri" w:hAnsi="Calibri"/>
          <w:lang w:val="fr-FR"/>
        </w:rPr>
        <w:t>ožas</w:t>
      </w:r>
      <w:proofErr w:type="spellEnd"/>
      <w:r w:rsidR="002E2C81" w:rsidRPr="003F5560">
        <w:rPr>
          <w:rFonts w:ascii="Calibri" w:hAnsi="Calibri"/>
          <w:lang w:val="fr-FR"/>
        </w:rPr>
        <w:t xml:space="preserve"> </w:t>
      </w:r>
      <w:proofErr w:type="spellStart"/>
      <w:proofErr w:type="gramStart"/>
      <w:r w:rsidR="002E2C81" w:rsidRPr="003F5560">
        <w:rPr>
          <w:rFonts w:ascii="Calibri" w:hAnsi="Calibri"/>
          <w:lang w:val="fr-FR"/>
        </w:rPr>
        <w:t>šūnu</w:t>
      </w:r>
      <w:proofErr w:type="spellEnd"/>
      <w:r w:rsidR="002E2C81" w:rsidRPr="003F5560">
        <w:rPr>
          <w:rFonts w:ascii="Calibri" w:hAnsi="Calibri"/>
          <w:lang w:val="fr-FR"/>
        </w:rPr>
        <w:t xml:space="preserve"> .</w:t>
      </w:r>
      <w:proofErr w:type="gramEnd"/>
      <w:r w:rsidR="002E2C81" w:rsidRPr="003F5560">
        <w:rPr>
          <w:rFonts w:ascii="Calibri" w:hAnsi="Calibri"/>
          <w:lang w:val="fr-FR"/>
        </w:rPr>
        <w:t xml:space="preserve"> </w:t>
      </w:r>
      <w:proofErr w:type="spellStart"/>
      <w:r w:rsidR="002E2C81" w:rsidRPr="003F5560">
        <w:rPr>
          <w:rFonts w:ascii="Calibri" w:hAnsi="Calibri"/>
          <w:lang w:val="fr-FR"/>
        </w:rPr>
        <w:t>Cilvēks</w:t>
      </w:r>
      <w:proofErr w:type="spellEnd"/>
      <w:r w:rsidR="002E2C81" w:rsidRPr="003F5560">
        <w:rPr>
          <w:rFonts w:ascii="Calibri" w:hAnsi="Calibri"/>
          <w:lang w:val="fr-FR"/>
        </w:rPr>
        <w:t xml:space="preserve"> var </w:t>
      </w:r>
      <w:proofErr w:type="spellStart"/>
      <w:r w:rsidR="002E2C81" w:rsidRPr="003F5560">
        <w:rPr>
          <w:rFonts w:ascii="Calibri" w:hAnsi="Calibri"/>
          <w:lang w:val="fr-FR"/>
        </w:rPr>
        <w:t>uztvert</w:t>
      </w:r>
      <w:proofErr w:type="spellEnd"/>
      <w:r w:rsidR="002E2C81" w:rsidRPr="003F5560">
        <w:rPr>
          <w:rFonts w:ascii="Calibri" w:hAnsi="Calibri"/>
          <w:lang w:val="fr-FR"/>
        </w:rPr>
        <w:t xml:space="preserve"> </w:t>
      </w:r>
      <w:proofErr w:type="spellStart"/>
      <w:r w:rsidR="002E2C81" w:rsidRPr="003F5560">
        <w:rPr>
          <w:rFonts w:ascii="Calibri" w:hAnsi="Calibri"/>
          <w:lang w:val="fr-FR"/>
        </w:rPr>
        <w:t>vairāk</w:t>
      </w:r>
      <w:proofErr w:type="spellEnd"/>
      <w:r w:rsidR="002E2C81" w:rsidRPr="003F5560">
        <w:rPr>
          <w:rFonts w:ascii="Calibri" w:hAnsi="Calibri"/>
          <w:lang w:val="fr-FR"/>
        </w:rPr>
        <w:t xml:space="preserve"> </w:t>
      </w:r>
      <w:proofErr w:type="spellStart"/>
      <w:r w:rsidR="002E2C81" w:rsidRPr="003F5560">
        <w:rPr>
          <w:rFonts w:ascii="Calibri" w:hAnsi="Calibri"/>
          <w:lang w:val="fr-FR"/>
        </w:rPr>
        <w:t>nekā</w:t>
      </w:r>
      <w:proofErr w:type="spellEnd"/>
      <w:r w:rsidR="002E2C81" w:rsidRPr="003F5560">
        <w:rPr>
          <w:rFonts w:ascii="Calibri" w:hAnsi="Calibri"/>
          <w:lang w:val="fr-FR"/>
        </w:rPr>
        <w:t xml:space="preserve"> 10 000 </w:t>
      </w:r>
      <w:proofErr w:type="spellStart"/>
      <w:r w:rsidR="002E2C81" w:rsidRPr="003F5560">
        <w:rPr>
          <w:rFonts w:ascii="Calibri" w:hAnsi="Calibri"/>
          <w:lang w:val="fr-FR"/>
        </w:rPr>
        <w:t>dažādas</w:t>
      </w:r>
      <w:proofErr w:type="spellEnd"/>
      <w:r w:rsidR="002E2C81" w:rsidRPr="003F5560">
        <w:rPr>
          <w:rFonts w:ascii="Calibri" w:hAnsi="Calibri"/>
          <w:lang w:val="fr-FR"/>
        </w:rPr>
        <w:t xml:space="preserve"> </w:t>
      </w:r>
      <w:proofErr w:type="spellStart"/>
      <w:r w:rsidR="002E2C81" w:rsidRPr="003F5560">
        <w:rPr>
          <w:rFonts w:ascii="Calibri" w:hAnsi="Calibri"/>
          <w:lang w:val="fr-FR"/>
        </w:rPr>
        <w:t>smaržas</w:t>
      </w:r>
      <w:proofErr w:type="spellEnd"/>
      <w:r w:rsidR="002E2C81" w:rsidRPr="003F5560">
        <w:rPr>
          <w:rFonts w:ascii="Calibri" w:hAnsi="Calibri"/>
          <w:lang w:val="fr-FR"/>
        </w:rPr>
        <w:t xml:space="preserve"> un </w:t>
      </w:r>
      <w:proofErr w:type="spellStart"/>
      <w:r w:rsidR="002E2C81" w:rsidRPr="003F5560">
        <w:rPr>
          <w:rFonts w:ascii="Calibri" w:hAnsi="Calibri"/>
          <w:lang w:val="fr-FR"/>
        </w:rPr>
        <w:t>smakas</w:t>
      </w:r>
      <w:proofErr w:type="spellEnd"/>
      <w:r w:rsidR="002E2C81" w:rsidRPr="003F5560">
        <w:rPr>
          <w:rFonts w:ascii="Calibri" w:hAnsi="Calibri"/>
          <w:lang w:val="fr-FR"/>
        </w:rPr>
        <w:t>.</w:t>
      </w:r>
    </w:p>
    <w:p w14:paraId="6F2B8282" w14:textId="77777777" w:rsidR="003F5560" w:rsidRPr="003F5560" w:rsidRDefault="003F5560" w:rsidP="003F5560">
      <w:pPr>
        <w:spacing w:after="0"/>
        <w:rPr>
          <w:rFonts w:ascii="Calibri" w:hAnsi="Calibri"/>
          <w:lang w:val="fr-FR"/>
        </w:rPr>
      </w:pPr>
    </w:p>
    <w:p w14:paraId="521A822E" w14:textId="0692E5EF" w:rsidR="003F5560" w:rsidRPr="00932937" w:rsidRDefault="003F5560" w:rsidP="00041946">
      <w:pPr>
        <w:rPr>
          <w:rFonts w:cstheme="minorHAnsi"/>
          <w:sz w:val="20"/>
          <w:szCs w:val="20"/>
          <w:lang w:val="fr-FR"/>
        </w:rPr>
      </w:pPr>
      <w:proofErr w:type="spellStart"/>
      <w:r>
        <w:rPr>
          <w:rFonts w:cstheme="minorHAnsi"/>
          <w:sz w:val="20"/>
          <w:szCs w:val="20"/>
          <w:lang w:val="fr-FR"/>
        </w:rPr>
        <w:t>Intersanti</w:t>
      </w:r>
      <w:proofErr w:type="spellEnd"/>
      <w:r>
        <w:rPr>
          <w:rFonts w:cstheme="minorHAnsi"/>
          <w:sz w:val="20"/>
          <w:szCs w:val="20"/>
          <w:lang w:val="fr-FR"/>
        </w:rPr>
        <w:t xml:space="preserve"> – </w:t>
      </w:r>
      <w:proofErr w:type="spellStart"/>
      <w:r>
        <w:rPr>
          <w:rFonts w:cstheme="minorHAnsi"/>
          <w:sz w:val="20"/>
          <w:szCs w:val="20"/>
          <w:lang w:val="fr-FR"/>
        </w:rPr>
        <w:t>kāda</w:t>
      </w:r>
      <w:proofErr w:type="spellEnd"/>
      <w:r>
        <w:rPr>
          <w:rFonts w:cstheme="minorHAnsi"/>
          <w:sz w:val="20"/>
          <w:szCs w:val="20"/>
          <w:lang w:val="fr-FR"/>
        </w:rPr>
        <w:t xml:space="preserve"> </w:t>
      </w:r>
      <w:proofErr w:type="spellStart"/>
      <w:r>
        <w:rPr>
          <w:rFonts w:cstheme="minorHAnsi"/>
          <w:sz w:val="20"/>
          <w:szCs w:val="20"/>
          <w:lang w:val="fr-FR"/>
        </w:rPr>
        <w:t>smarža</w:t>
      </w:r>
      <w:proofErr w:type="spellEnd"/>
      <w:r>
        <w:rPr>
          <w:rFonts w:cstheme="minorHAnsi"/>
          <w:sz w:val="20"/>
          <w:szCs w:val="20"/>
          <w:lang w:val="fr-FR"/>
        </w:rPr>
        <w:t xml:space="preserve"> </w:t>
      </w:r>
      <w:proofErr w:type="spellStart"/>
      <w:r w:rsidR="00E960EE">
        <w:rPr>
          <w:rFonts w:cstheme="minorHAnsi"/>
          <w:sz w:val="20"/>
          <w:szCs w:val="20"/>
          <w:lang w:val="fr-FR"/>
        </w:rPr>
        <w:t>Jēzum</w:t>
      </w:r>
      <w:proofErr w:type="spellEnd"/>
      <w:r>
        <w:rPr>
          <w:rFonts w:cstheme="minorHAnsi"/>
          <w:sz w:val="20"/>
          <w:szCs w:val="20"/>
          <w:lang w:val="fr-FR"/>
        </w:rPr>
        <w:t xml:space="preserve"> </w:t>
      </w:r>
      <w:proofErr w:type="spellStart"/>
      <w:r>
        <w:rPr>
          <w:rFonts w:cstheme="minorHAnsi"/>
          <w:sz w:val="20"/>
          <w:szCs w:val="20"/>
          <w:lang w:val="fr-FR"/>
        </w:rPr>
        <w:t>patīk</w:t>
      </w:r>
      <w:proofErr w:type="spellEnd"/>
      <w:r>
        <w:rPr>
          <w:rFonts w:cstheme="minorHAnsi"/>
          <w:sz w:val="20"/>
          <w:szCs w:val="20"/>
          <w:lang w:val="fr-FR"/>
        </w:rPr>
        <w:t xml:space="preserve"> </w:t>
      </w:r>
      <w:proofErr w:type="spellStart"/>
      <w:r>
        <w:rPr>
          <w:rFonts w:cstheme="minorHAnsi"/>
          <w:sz w:val="20"/>
          <w:szCs w:val="20"/>
          <w:lang w:val="fr-FR"/>
        </w:rPr>
        <w:t>vislabāk</w:t>
      </w:r>
      <w:proofErr w:type="spellEnd"/>
      <w:r>
        <w:rPr>
          <w:rFonts w:cstheme="minorHAnsi"/>
          <w:sz w:val="20"/>
          <w:szCs w:val="20"/>
          <w:lang w:val="fr-FR"/>
        </w:rPr>
        <w:t xml:space="preserve"> ? </w:t>
      </w:r>
      <w:r w:rsidR="00E960EE">
        <w:rPr>
          <w:rFonts w:cstheme="minorHAnsi"/>
          <w:sz w:val="20"/>
          <w:szCs w:val="20"/>
          <w:lang w:val="fr-FR"/>
        </w:rPr>
        <w:br/>
      </w:r>
      <w:proofErr w:type="spellStart"/>
      <w:r w:rsidR="00E960EE">
        <w:rPr>
          <w:rFonts w:cstheme="minorHAnsi"/>
          <w:sz w:val="20"/>
          <w:szCs w:val="20"/>
          <w:lang w:val="fr-FR"/>
        </w:rPr>
        <w:t>Laidiet</w:t>
      </w:r>
      <w:proofErr w:type="spellEnd"/>
      <w:r w:rsidR="00E960EE">
        <w:rPr>
          <w:rFonts w:cstheme="minorHAnsi"/>
          <w:sz w:val="20"/>
          <w:szCs w:val="20"/>
          <w:lang w:val="fr-FR"/>
        </w:rPr>
        <w:t xml:space="preserve"> </w:t>
      </w:r>
      <w:proofErr w:type="spellStart"/>
      <w:r w:rsidR="00E960EE">
        <w:rPr>
          <w:rFonts w:cstheme="minorHAnsi"/>
          <w:sz w:val="20"/>
          <w:szCs w:val="20"/>
          <w:lang w:val="fr-FR"/>
        </w:rPr>
        <w:t>apkārt</w:t>
      </w:r>
      <w:proofErr w:type="spellEnd"/>
      <w:r w:rsidR="00E960EE">
        <w:rPr>
          <w:rFonts w:cstheme="minorHAnsi"/>
          <w:sz w:val="20"/>
          <w:szCs w:val="20"/>
          <w:lang w:val="fr-FR"/>
        </w:rPr>
        <w:t xml:space="preserve"> </w:t>
      </w:r>
      <w:proofErr w:type="spellStart"/>
      <w:r w:rsidR="00E960EE">
        <w:rPr>
          <w:rFonts w:cstheme="minorHAnsi"/>
          <w:sz w:val="20"/>
          <w:szCs w:val="20"/>
          <w:lang w:val="fr-FR"/>
        </w:rPr>
        <w:t>pa</w:t>
      </w:r>
      <w:proofErr w:type="spellEnd"/>
      <w:r w:rsidR="00E960EE">
        <w:rPr>
          <w:rFonts w:cstheme="minorHAnsi"/>
          <w:sz w:val="20"/>
          <w:szCs w:val="20"/>
          <w:lang w:val="fr-FR"/>
        </w:rPr>
        <w:t xml:space="preserve"> </w:t>
      </w:r>
      <w:proofErr w:type="spellStart"/>
      <w:r w:rsidR="00E960EE">
        <w:rPr>
          <w:rFonts w:cstheme="minorHAnsi"/>
          <w:sz w:val="20"/>
          <w:szCs w:val="20"/>
          <w:lang w:val="fr-FR"/>
        </w:rPr>
        <w:t>apli</w:t>
      </w:r>
      <w:proofErr w:type="spellEnd"/>
      <w:r w:rsidR="00E960EE">
        <w:rPr>
          <w:rFonts w:cstheme="minorHAnsi"/>
          <w:sz w:val="20"/>
          <w:szCs w:val="20"/>
          <w:lang w:val="fr-FR"/>
        </w:rPr>
        <w:t xml:space="preserve"> </w:t>
      </w:r>
      <w:proofErr w:type="spellStart"/>
      <w:r w:rsidR="00E960EE">
        <w:rPr>
          <w:rFonts w:cstheme="minorHAnsi"/>
          <w:sz w:val="20"/>
          <w:szCs w:val="20"/>
          <w:lang w:val="fr-FR"/>
        </w:rPr>
        <w:t>smaržīgu</w:t>
      </w:r>
      <w:proofErr w:type="spellEnd"/>
      <w:r w:rsidR="00E960EE">
        <w:rPr>
          <w:rFonts w:cstheme="minorHAnsi"/>
          <w:sz w:val="20"/>
          <w:szCs w:val="20"/>
          <w:lang w:val="fr-FR"/>
        </w:rPr>
        <w:t xml:space="preserve"> </w:t>
      </w:r>
      <w:proofErr w:type="spellStart"/>
      <w:r w:rsidR="00E960EE">
        <w:rPr>
          <w:rFonts w:cstheme="minorHAnsi"/>
          <w:sz w:val="20"/>
          <w:szCs w:val="20"/>
          <w:lang w:val="fr-FR"/>
        </w:rPr>
        <w:t>lavandas</w:t>
      </w:r>
      <w:proofErr w:type="spellEnd"/>
      <w:r w:rsidR="00E960EE">
        <w:rPr>
          <w:rFonts w:cstheme="minorHAnsi"/>
          <w:sz w:val="20"/>
          <w:szCs w:val="20"/>
          <w:lang w:val="fr-FR"/>
        </w:rPr>
        <w:t xml:space="preserve"> </w:t>
      </w:r>
      <w:proofErr w:type="spellStart"/>
      <w:r w:rsidR="00E960EE">
        <w:rPr>
          <w:rFonts w:cstheme="minorHAnsi"/>
          <w:sz w:val="20"/>
          <w:szCs w:val="20"/>
          <w:lang w:val="fr-FR"/>
        </w:rPr>
        <w:t>maisiņu</w:t>
      </w:r>
      <w:proofErr w:type="spellEnd"/>
      <w:r w:rsidR="00E960EE">
        <w:rPr>
          <w:rFonts w:cstheme="minorHAnsi"/>
          <w:sz w:val="20"/>
          <w:szCs w:val="20"/>
          <w:lang w:val="fr-FR"/>
        </w:rPr>
        <w:t xml:space="preserve"> (</w:t>
      </w:r>
      <w:proofErr w:type="spellStart"/>
      <w:r w:rsidR="00E960EE">
        <w:rPr>
          <w:rFonts w:cstheme="minorHAnsi"/>
          <w:sz w:val="20"/>
          <w:szCs w:val="20"/>
          <w:lang w:val="fr-FR"/>
        </w:rPr>
        <w:t>vai</w:t>
      </w:r>
      <w:proofErr w:type="spellEnd"/>
      <w:r w:rsidR="00E960EE">
        <w:rPr>
          <w:rFonts w:cstheme="minorHAnsi"/>
          <w:sz w:val="20"/>
          <w:szCs w:val="20"/>
          <w:lang w:val="fr-FR"/>
        </w:rPr>
        <w:t xml:space="preserve"> </w:t>
      </w:r>
      <w:proofErr w:type="spellStart"/>
      <w:r w:rsidR="00E960EE">
        <w:rPr>
          <w:rFonts w:cstheme="minorHAnsi"/>
          <w:sz w:val="20"/>
          <w:szCs w:val="20"/>
          <w:lang w:val="fr-FR"/>
        </w:rPr>
        <w:t>jebk</w:t>
      </w:r>
      <w:r w:rsidR="00274728">
        <w:rPr>
          <w:rFonts w:cstheme="minorHAnsi"/>
          <w:sz w:val="20"/>
          <w:szCs w:val="20"/>
          <w:lang w:val="fr-FR"/>
        </w:rPr>
        <w:t>o</w:t>
      </w:r>
      <w:proofErr w:type="spellEnd"/>
      <w:r w:rsidR="00E960EE">
        <w:rPr>
          <w:rFonts w:cstheme="minorHAnsi"/>
          <w:sz w:val="20"/>
          <w:szCs w:val="20"/>
          <w:lang w:val="fr-FR"/>
        </w:rPr>
        <w:t xml:space="preserve"> </w:t>
      </w:r>
      <w:proofErr w:type="spellStart"/>
      <w:r w:rsidR="00E960EE">
        <w:rPr>
          <w:rFonts w:cstheme="minorHAnsi"/>
          <w:sz w:val="20"/>
          <w:szCs w:val="20"/>
          <w:lang w:val="fr-FR"/>
        </w:rPr>
        <w:t>citu</w:t>
      </w:r>
      <w:proofErr w:type="spellEnd"/>
      <w:r w:rsidR="00E960EE">
        <w:rPr>
          <w:rFonts w:cstheme="minorHAnsi"/>
          <w:sz w:val="20"/>
          <w:szCs w:val="20"/>
          <w:lang w:val="fr-FR"/>
        </w:rPr>
        <w:t xml:space="preserve">), pie </w:t>
      </w:r>
      <w:proofErr w:type="spellStart"/>
      <w:r w:rsidR="00E960EE">
        <w:rPr>
          <w:rFonts w:cstheme="minorHAnsi"/>
          <w:sz w:val="20"/>
          <w:szCs w:val="20"/>
          <w:lang w:val="fr-FR"/>
        </w:rPr>
        <w:t>kā</w:t>
      </w:r>
      <w:proofErr w:type="spellEnd"/>
      <w:r w:rsidR="00E960EE">
        <w:rPr>
          <w:rFonts w:cstheme="minorHAnsi"/>
          <w:sz w:val="20"/>
          <w:szCs w:val="20"/>
          <w:lang w:val="fr-FR"/>
        </w:rPr>
        <w:t xml:space="preserve"> </w:t>
      </w:r>
      <w:proofErr w:type="spellStart"/>
      <w:r w:rsidR="00E960EE">
        <w:rPr>
          <w:rFonts w:cstheme="minorHAnsi"/>
          <w:sz w:val="20"/>
          <w:szCs w:val="20"/>
          <w:lang w:val="fr-FR"/>
        </w:rPr>
        <w:t>maisiņš</w:t>
      </w:r>
      <w:proofErr w:type="spellEnd"/>
      <w:r w:rsidR="00E960EE">
        <w:rPr>
          <w:rFonts w:cstheme="minorHAnsi"/>
          <w:sz w:val="20"/>
          <w:szCs w:val="20"/>
          <w:lang w:val="fr-FR"/>
        </w:rPr>
        <w:t xml:space="preserve">, tas pasaka, </w:t>
      </w:r>
      <w:proofErr w:type="spellStart"/>
      <w:r w:rsidR="00E960EE">
        <w:rPr>
          <w:rFonts w:cstheme="minorHAnsi"/>
          <w:sz w:val="20"/>
          <w:szCs w:val="20"/>
          <w:lang w:val="fr-FR"/>
        </w:rPr>
        <w:t>kāda</w:t>
      </w:r>
      <w:proofErr w:type="spellEnd"/>
      <w:r w:rsidR="00E960EE">
        <w:rPr>
          <w:rFonts w:cstheme="minorHAnsi"/>
          <w:sz w:val="20"/>
          <w:szCs w:val="20"/>
          <w:lang w:val="fr-FR"/>
        </w:rPr>
        <w:t xml:space="preserve"> </w:t>
      </w:r>
      <w:proofErr w:type="spellStart"/>
      <w:r w:rsidR="00E960EE">
        <w:rPr>
          <w:rFonts w:cstheme="minorHAnsi"/>
          <w:sz w:val="20"/>
          <w:szCs w:val="20"/>
          <w:lang w:val="fr-FR"/>
        </w:rPr>
        <w:t>smarža</w:t>
      </w:r>
      <w:proofErr w:type="spellEnd"/>
      <w:r w:rsidR="00E960EE">
        <w:rPr>
          <w:rFonts w:cstheme="minorHAnsi"/>
          <w:sz w:val="20"/>
          <w:szCs w:val="20"/>
          <w:lang w:val="fr-FR"/>
        </w:rPr>
        <w:t xml:space="preserve">, </w:t>
      </w:r>
      <w:proofErr w:type="spellStart"/>
      <w:r w:rsidR="00E960EE">
        <w:rPr>
          <w:rFonts w:cstheme="minorHAnsi"/>
          <w:sz w:val="20"/>
          <w:szCs w:val="20"/>
          <w:lang w:val="fr-FR"/>
        </w:rPr>
        <w:t>viņaprāt</w:t>
      </w:r>
      <w:proofErr w:type="spellEnd"/>
      <w:r w:rsidR="00E960EE">
        <w:rPr>
          <w:rFonts w:cstheme="minorHAnsi"/>
          <w:sz w:val="20"/>
          <w:szCs w:val="20"/>
          <w:lang w:val="fr-FR"/>
        </w:rPr>
        <w:t xml:space="preserve">, </w:t>
      </w:r>
      <w:proofErr w:type="spellStart"/>
      <w:r w:rsidR="00E960EE">
        <w:rPr>
          <w:rFonts w:cstheme="minorHAnsi"/>
          <w:sz w:val="20"/>
          <w:szCs w:val="20"/>
          <w:lang w:val="fr-FR"/>
        </w:rPr>
        <w:t>patiktu</w:t>
      </w:r>
      <w:proofErr w:type="spellEnd"/>
      <w:r w:rsidR="00E960EE">
        <w:rPr>
          <w:rFonts w:cstheme="minorHAnsi"/>
          <w:sz w:val="20"/>
          <w:szCs w:val="20"/>
          <w:lang w:val="fr-FR"/>
        </w:rPr>
        <w:t xml:space="preserve"> </w:t>
      </w:r>
      <w:proofErr w:type="spellStart"/>
      <w:r w:rsidR="00E960EE">
        <w:rPr>
          <w:rFonts w:cstheme="minorHAnsi"/>
          <w:sz w:val="20"/>
          <w:szCs w:val="20"/>
          <w:lang w:val="fr-FR"/>
        </w:rPr>
        <w:t>Jēzum</w:t>
      </w:r>
      <w:proofErr w:type="spellEnd"/>
      <w:r w:rsidR="00E960EE">
        <w:rPr>
          <w:rFonts w:cstheme="minorHAnsi"/>
          <w:sz w:val="20"/>
          <w:szCs w:val="20"/>
          <w:lang w:val="fr-FR"/>
        </w:rPr>
        <w:t xml:space="preserve">. </w:t>
      </w:r>
      <w:proofErr w:type="spellStart"/>
      <w:r w:rsidR="00E960EE">
        <w:rPr>
          <w:rFonts w:cstheme="minorHAnsi"/>
          <w:sz w:val="20"/>
          <w:szCs w:val="20"/>
          <w:lang w:val="fr-FR"/>
        </w:rPr>
        <w:t>Aiciniet</w:t>
      </w:r>
      <w:proofErr w:type="spellEnd"/>
      <w:r w:rsidR="00E960EE">
        <w:rPr>
          <w:rFonts w:cstheme="minorHAnsi"/>
          <w:sz w:val="20"/>
          <w:szCs w:val="20"/>
          <w:lang w:val="fr-FR"/>
        </w:rPr>
        <w:t xml:space="preserve"> </w:t>
      </w:r>
      <w:proofErr w:type="spellStart"/>
      <w:r w:rsidR="00E960EE">
        <w:rPr>
          <w:rFonts w:cstheme="minorHAnsi"/>
          <w:sz w:val="20"/>
          <w:szCs w:val="20"/>
          <w:lang w:val="fr-FR"/>
        </w:rPr>
        <w:t>bērnus</w:t>
      </w:r>
      <w:proofErr w:type="spellEnd"/>
      <w:r w:rsidR="00E960EE">
        <w:rPr>
          <w:rFonts w:cstheme="minorHAnsi"/>
          <w:sz w:val="20"/>
          <w:szCs w:val="20"/>
          <w:lang w:val="fr-FR"/>
        </w:rPr>
        <w:t xml:space="preserve"> </w:t>
      </w:r>
      <w:proofErr w:type="spellStart"/>
      <w:r w:rsidR="00E960EE">
        <w:rPr>
          <w:rFonts w:cstheme="minorHAnsi"/>
          <w:sz w:val="20"/>
          <w:szCs w:val="20"/>
          <w:lang w:val="fr-FR"/>
        </w:rPr>
        <w:t>pamatot</w:t>
      </w:r>
      <w:proofErr w:type="spellEnd"/>
      <w:r w:rsidR="00E960EE">
        <w:rPr>
          <w:rFonts w:cstheme="minorHAnsi"/>
          <w:sz w:val="20"/>
          <w:szCs w:val="20"/>
          <w:lang w:val="fr-FR"/>
        </w:rPr>
        <w:t xml:space="preserve"> </w:t>
      </w:r>
      <w:proofErr w:type="spellStart"/>
      <w:r w:rsidR="00E960EE">
        <w:rPr>
          <w:rFonts w:cstheme="minorHAnsi"/>
          <w:sz w:val="20"/>
          <w:szCs w:val="20"/>
          <w:lang w:val="fr-FR"/>
        </w:rPr>
        <w:t>savas</w:t>
      </w:r>
      <w:proofErr w:type="spellEnd"/>
      <w:r w:rsidR="00E960EE">
        <w:rPr>
          <w:rFonts w:cstheme="minorHAnsi"/>
          <w:sz w:val="20"/>
          <w:szCs w:val="20"/>
          <w:lang w:val="fr-FR"/>
        </w:rPr>
        <w:t xml:space="preserve"> </w:t>
      </w:r>
      <w:proofErr w:type="spellStart"/>
      <w:r w:rsidR="00E960EE">
        <w:rPr>
          <w:rFonts w:cstheme="minorHAnsi"/>
          <w:sz w:val="20"/>
          <w:szCs w:val="20"/>
          <w:lang w:val="fr-FR"/>
        </w:rPr>
        <w:t>atbildes</w:t>
      </w:r>
      <w:proofErr w:type="spellEnd"/>
      <w:r w:rsidR="00E960EE">
        <w:rPr>
          <w:rFonts w:cstheme="minorHAnsi"/>
          <w:sz w:val="20"/>
          <w:szCs w:val="20"/>
          <w:lang w:val="fr-FR"/>
        </w:rPr>
        <w:t xml:space="preserve"> </w:t>
      </w:r>
      <w:proofErr w:type="spellStart"/>
      <w:r w:rsidR="00E960EE">
        <w:rPr>
          <w:rFonts w:cstheme="minorHAnsi"/>
          <w:sz w:val="20"/>
          <w:szCs w:val="20"/>
          <w:lang w:val="fr-FR"/>
        </w:rPr>
        <w:t>ar</w:t>
      </w:r>
      <w:proofErr w:type="spellEnd"/>
      <w:r w:rsidR="00E960EE">
        <w:rPr>
          <w:rFonts w:cstheme="minorHAnsi"/>
          <w:sz w:val="20"/>
          <w:szCs w:val="20"/>
          <w:lang w:val="fr-FR"/>
        </w:rPr>
        <w:t xml:space="preserve"> </w:t>
      </w:r>
      <w:proofErr w:type="spellStart"/>
      <w:r w:rsidR="00E960EE">
        <w:rPr>
          <w:rFonts w:cstheme="minorHAnsi"/>
          <w:sz w:val="20"/>
          <w:szCs w:val="20"/>
          <w:lang w:val="fr-FR"/>
        </w:rPr>
        <w:t>kādiem</w:t>
      </w:r>
      <w:proofErr w:type="spellEnd"/>
      <w:r w:rsidR="00E960EE">
        <w:rPr>
          <w:rFonts w:cstheme="minorHAnsi"/>
          <w:sz w:val="20"/>
          <w:szCs w:val="20"/>
          <w:lang w:val="fr-FR"/>
        </w:rPr>
        <w:t xml:space="preserve"> </w:t>
      </w:r>
      <w:proofErr w:type="spellStart"/>
      <w:r w:rsidR="00E960EE">
        <w:rPr>
          <w:rFonts w:cstheme="minorHAnsi"/>
          <w:sz w:val="20"/>
          <w:szCs w:val="20"/>
          <w:lang w:val="fr-FR"/>
        </w:rPr>
        <w:t>notikumiem</w:t>
      </w:r>
      <w:proofErr w:type="spellEnd"/>
      <w:r w:rsidR="00E960EE">
        <w:rPr>
          <w:rFonts w:cstheme="minorHAnsi"/>
          <w:sz w:val="20"/>
          <w:szCs w:val="20"/>
          <w:lang w:val="fr-FR"/>
        </w:rPr>
        <w:t xml:space="preserve"> no </w:t>
      </w:r>
      <w:proofErr w:type="spellStart"/>
      <w:r w:rsidR="00E960EE">
        <w:rPr>
          <w:rFonts w:cstheme="minorHAnsi"/>
          <w:sz w:val="20"/>
          <w:szCs w:val="20"/>
          <w:lang w:val="fr-FR"/>
        </w:rPr>
        <w:t>Bībeles</w:t>
      </w:r>
      <w:proofErr w:type="spellEnd"/>
      <w:r w:rsidR="00E960EE">
        <w:rPr>
          <w:rFonts w:cstheme="minorHAnsi"/>
          <w:sz w:val="20"/>
          <w:szCs w:val="20"/>
          <w:lang w:val="fr-FR"/>
        </w:rPr>
        <w:t xml:space="preserve"> </w:t>
      </w:r>
      <w:proofErr w:type="spellStart"/>
      <w:r w:rsidR="00E960EE">
        <w:rPr>
          <w:rFonts w:cstheme="minorHAnsi"/>
          <w:sz w:val="20"/>
          <w:szCs w:val="20"/>
          <w:lang w:val="fr-FR"/>
        </w:rPr>
        <w:t>vai</w:t>
      </w:r>
      <w:proofErr w:type="spellEnd"/>
      <w:r w:rsidR="00E960EE">
        <w:rPr>
          <w:rFonts w:cstheme="minorHAnsi"/>
          <w:sz w:val="20"/>
          <w:szCs w:val="20"/>
          <w:lang w:val="fr-FR"/>
        </w:rPr>
        <w:t xml:space="preserve"> </w:t>
      </w:r>
      <w:proofErr w:type="spellStart"/>
      <w:r w:rsidR="00E960EE">
        <w:rPr>
          <w:rFonts w:cstheme="minorHAnsi"/>
          <w:sz w:val="20"/>
          <w:szCs w:val="20"/>
          <w:lang w:val="fr-FR"/>
        </w:rPr>
        <w:t>arī</w:t>
      </w:r>
      <w:proofErr w:type="spellEnd"/>
      <w:r w:rsidR="00E960EE">
        <w:rPr>
          <w:rFonts w:cstheme="minorHAnsi"/>
          <w:sz w:val="20"/>
          <w:szCs w:val="20"/>
          <w:lang w:val="fr-FR"/>
        </w:rPr>
        <w:t xml:space="preserve"> </w:t>
      </w:r>
      <w:proofErr w:type="spellStart"/>
      <w:r w:rsidR="00E960EE">
        <w:rPr>
          <w:rFonts w:cstheme="minorHAnsi"/>
          <w:sz w:val="20"/>
          <w:szCs w:val="20"/>
          <w:lang w:val="fr-FR"/>
        </w:rPr>
        <w:t>sasaistiet</w:t>
      </w:r>
      <w:proofErr w:type="spellEnd"/>
      <w:r w:rsidR="00E960EE">
        <w:rPr>
          <w:rFonts w:cstheme="minorHAnsi"/>
          <w:sz w:val="20"/>
          <w:szCs w:val="20"/>
          <w:lang w:val="fr-FR"/>
        </w:rPr>
        <w:t xml:space="preserve"> </w:t>
      </w:r>
      <w:proofErr w:type="spellStart"/>
      <w:r w:rsidR="00E960EE">
        <w:rPr>
          <w:rFonts w:cstheme="minorHAnsi"/>
          <w:sz w:val="20"/>
          <w:szCs w:val="20"/>
          <w:lang w:val="fr-FR"/>
        </w:rPr>
        <w:t>bērnu</w:t>
      </w:r>
      <w:proofErr w:type="spellEnd"/>
      <w:r w:rsidR="00E960EE">
        <w:rPr>
          <w:rFonts w:cstheme="minorHAnsi"/>
          <w:sz w:val="20"/>
          <w:szCs w:val="20"/>
          <w:lang w:val="fr-FR"/>
        </w:rPr>
        <w:t xml:space="preserve"> </w:t>
      </w:r>
      <w:proofErr w:type="spellStart"/>
      <w:r w:rsidR="00E960EE">
        <w:rPr>
          <w:rFonts w:cstheme="minorHAnsi"/>
          <w:sz w:val="20"/>
          <w:szCs w:val="20"/>
          <w:lang w:val="fr-FR"/>
        </w:rPr>
        <w:t>atbildes</w:t>
      </w:r>
      <w:proofErr w:type="spellEnd"/>
      <w:r w:rsidR="00E960EE">
        <w:rPr>
          <w:rFonts w:cstheme="minorHAnsi"/>
          <w:sz w:val="20"/>
          <w:szCs w:val="20"/>
          <w:lang w:val="fr-FR"/>
        </w:rPr>
        <w:t xml:space="preserve"> </w:t>
      </w:r>
      <w:proofErr w:type="spellStart"/>
      <w:r w:rsidR="00E960EE">
        <w:rPr>
          <w:rFonts w:cstheme="minorHAnsi"/>
          <w:sz w:val="20"/>
          <w:szCs w:val="20"/>
          <w:lang w:val="fr-FR"/>
        </w:rPr>
        <w:t>ar</w:t>
      </w:r>
      <w:proofErr w:type="spellEnd"/>
      <w:r w:rsidR="00E960EE">
        <w:rPr>
          <w:rFonts w:cstheme="minorHAnsi"/>
          <w:sz w:val="20"/>
          <w:szCs w:val="20"/>
          <w:lang w:val="fr-FR"/>
        </w:rPr>
        <w:t xml:space="preserve"> </w:t>
      </w:r>
      <w:proofErr w:type="spellStart"/>
      <w:r w:rsidR="00E960EE">
        <w:rPr>
          <w:rFonts w:cstheme="minorHAnsi"/>
          <w:sz w:val="20"/>
          <w:szCs w:val="20"/>
          <w:lang w:val="fr-FR"/>
        </w:rPr>
        <w:t>notikumiem</w:t>
      </w:r>
      <w:proofErr w:type="spellEnd"/>
      <w:r w:rsidR="00E960EE">
        <w:rPr>
          <w:rFonts w:cstheme="minorHAnsi"/>
          <w:sz w:val="20"/>
          <w:szCs w:val="20"/>
          <w:lang w:val="fr-FR"/>
        </w:rPr>
        <w:t xml:space="preserve"> no </w:t>
      </w:r>
      <w:proofErr w:type="spellStart"/>
      <w:r w:rsidR="00E960EE">
        <w:rPr>
          <w:rFonts w:cstheme="minorHAnsi"/>
          <w:sz w:val="20"/>
          <w:szCs w:val="20"/>
          <w:lang w:val="fr-FR"/>
        </w:rPr>
        <w:t>Jēzus</w:t>
      </w:r>
      <w:proofErr w:type="spellEnd"/>
      <w:r w:rsidR="00E960EE">
        <w:rPr>
          <w:rFonts w:cstheme="minorHAnsi"/>
          <w:sz w:val="20"/>
          <w:szCs w:val="20"/>
          <w:lang w:val="fr-FR"/>
        </w:rPr>
        <w:t xml:space="preserve"> </w:t>
      </w:r>
      <w:proofErr w:type="spellStart"/>
      <w:r w:rsidR="00E960EE">
        <w:rPr>
          <w:rFonts w:cstheme="minorHAnsi"/>
          <w:sz w:val="20"/>
          <w:szCs w:val="20"/>
          <w:lang w:val="fr-FR"/>
        </w:rPr>
        <w:t>dzīves</w:t>
      </w:r>
      <w:proofErr w:type="spellEnd"/>
      <w:r w:rsidR="00E960EE">
        <w:rPr>
          <w:rFonts w:cstheme="minorHAnsi"/>
          <w:sz w:val="20"/>
          <w:szCs w:val="20"/>
          <w:lang w:val="fr-FR"/>
        </w:rPr>
        <w:t xml:space="preserve"> (</w:t>
      </w:r>
      <w:proofErr w:type="spellStart"/>
      <w:r w:rsidR="00E960EE">
        <w:rPr>
          <w:rFonts w:cstheme="minorHAnsi"/>
          <w:sz w:val="20"/>
          <w:szCs w:val="20"/>
          <w:lang w:val="fr-FR"/>
        </w:rPr>
        <w:t>piemēram</w:t>
      </w:r>
      <w:proofErr w:type="spellEnd"/>
      <w:r w:rsidR="00E960EE">
        <w:rPr>
          <w:rFonts w:cstheme="minorHAnsi"/>
          <w:sz w:val="20"/>
          <w:szCs w:val="20"/>
          <w:lang w:val="fr-FR"/>
        </w:rPr>
        <w:t xml:space="preserve"> – </w:t>
      </w:r>
      <w:proofErr w:type="spellStart"/>
      <w:r w:rsidR="00E960EE">
        <w:rPr>
          <w:rFonts w:cstheme="minorHAnsi"/>
          <w:sz w:val="20"/>
          <w:szCs w:val="20"/>
          <w:lang w:val="fr-FR"/>
        </w:rPr>
        <w:t>ja</w:t>
      </w:r>
      <w:proofErr w:type="spellEnd"/>
      <w:r w:rsidR="00E960EE">
        <w:rPr>
          <w:rFonts w:cstheme="minorHAnsi"/>
          <w:sz w:val="20"/>
          <w:szCs w:val="20"/>
          <w:lang w:val="fr-FR"/>
        </w:rPr>
        <w:t xml:space="preserve"> min, ka </w:t>
      </w:r>
      <w:proofErr w:type="spellStart"/>
      <w:r w:rsidR="00E960EE">
        <w:rPr>
          <w:rFonts w:cstheme="minorHAnsi"/>
          <w:sz w:val="20"/>
          <w:szCs w:val="20"/>
          <w:lang w:val="fr-FR"/>
        </w:rPr>
        <w:t>Jēzum</w:t>
      </w:r>
      <w:proofErr w:type="spellEnd"/>
      <w:r w:rsidR="00E960EE">
        <w:rPr>
          <w:rFonts w:cstheme="minorHAnsi"/>
          <w:sz w:val="20"/>
          <w:szCs w:val="20"/>
          <w:lang w:val="fr-FR"/>
        </w:rPr>
        <w:t xml:space="preserve"> </w:t>
      </w:r>
      <w:proofErr w:type="spellStart"/>
      <w:r w:rsidR="00E960EE" w:rsidRPr="00932937">
        <w:rPr>
          <w:rFonts w:cstheme="minorHAnsi"/>
          <w:sz w:val="20"/>
          <w:szCs w:val="20"/>
          <w:lang w:val="fr-FR"/>
        </w:rPr>
        <w:t>patika</w:t>
      </w:r>
      <w:proofErr w:type="spellEnd"/>
      <w:r w:rsidR="00E960EE" w:rsidRPr="00932937">
        <w:rPr>
          <w:rFonts w:cstheme="minorHAnsi"/>
          <w:sz w:val="20"/>
          <w:szCs w:val="20"/>
          <w:lang w:val="fr-FR"/>
        </w:rPr>
        <w:t xml:space="preserve"> </w:t>
      </w:r>
      <w:proofErr w:type="spellStart"/>
      <w:r w:rsidR="00E960EE" w:rsidRPr="00932937">
        <w:rPr>
          <w:rFonts w:cstheme="minorHAnsi"/>
          <w:sz w:val="20"/>
          <w:szCs w:val="20"/>
          <w:lang w:val="fr-FR"/>
        </w:rPr>
        <w:t>ma</w:t>
      </w:r>
      <w:r w:rsidR="00252674" w:rsidRPr="00932937">
        <w:rPr>
          <w:rFonts w:cstheme="minorHAnsi"/>
          <w:sz w:val="20"/>
          <w:szCs w:val="20"/>
          <w:lang w:val="fr-FR"/>
        </w:rPr>
        <w:t>izes</w:t>
      </w:r>
      <w:proofErr w:type="spellEnd"/>
      <w:r w:rsidR="00E960EE" w:rsidRPr="00932937">
        <w:rPr>
          <w:rFonts w:cstheme="minorHAnsi"/>
          <w:sz w:val="20"/>
          <w:szCs w:val="20"/>
          <w:lang w:val="fr-FR"/>
        </w:rPr>
        <w:t xml:space="preserve"> </w:t>
      </w:r>
      <w:proofErr w:type="spellStart"/>
      <w:r w:rsidR="00E960EE" w:rsidRPr="00932937">
        <w:rPr>
          <w:rFonts w:cstheme="minorHAnsi"/>
          <w:sz w:val="20"/>
          <w:szCs w:val="20"/>
          <w:lang w:val="fr-FR"/>
        </w:rPr>
        <w:t>smarža</w:t>
      </w:r>
      <w:proofErr w:type="spellEnd"/>
      <w:r w:rsidR="00E960EE" w:rsidRPr="00932937">
        <w:rPr>
          <w:rFonts w:cstheme="minorHAnsi"/>
          <w:sz w:val="20"/>
          <w:szCs w:val="20"/>
          <w:lang w:val="fr-FR"/>
        </w:rPr>
        <w:t xml:space="preserve">, </w:t>
      </w:r>
      <w:proofErr w:type="spellStart"/>
      <w:r w:rsidR="00E960EE" w:rsidRPr="00932937">
        <w:rPr>
          <w:rFonts w:cstheme="minorHAnsi"/>
          <w:sz w:val="20"/>
          <w:szCs w:val="20"/>
          <w:lang w:val="fr-FR"/>
        </w:rPr>
        <w:t>sakiet</w:t>
      </w:r>
      <w:proofErr w:type="spellEnd"/>
      <w:r w:rsidR="00E960EE" w:rsidRPr="00932937">
        <w:rPr>
          <w:rFonts w:cstheme="minorHAnsi"/>
          <w:sz w:val="20"/>
          <w:szCs w:val="20"/>
          <w:lang w:val="fr-FR"/>
        </w:rPr>
        <w:t xml:space="preserve">, ka, </w:t>
      </w:r>
      <w:proofErr w:type="spellStart"/>
      <w:r w:rsidR="00E960EE" w:rsidRPr="00932937">
        <w:rPr>
          <w:rFonts w:cstheme="minorHAnsi"/>
          <w:sz w:val="20"/>
          <w:szCs w:val="20"/>
          <w:lang w:val="fr-FR"/>
        </w:rPr>
        <w:t>iespējams</w:t>
      </w:r>
      <w:proofErr w:type="spellEnd"/>
      <w:r w:rsidR="00E960EE" w:rsidRPr="00932937">
        <w:rPr>
          <w:rFonts w:cstheme="minorHAnsi"/>
          <w:sz w:val="20"/>
          <w:szCs w:val="20"/>
          <w:lang w:val="fr-FR"/>
        </w:rPr>
        <w:t xml:space="preserve">, </w:t>
      </w:r>
      <w:proofErr w:type="spellStart"/>
      <w:r w:rsidR="00E960EE" w:rsidRPr="00932937">
        <w:rPr>
          <w:rFonts w:cstheme="minorHAnsi"/>
          <w:sz w:val="20"/>
          <w:szCs w:val="20"/>
          <w:lang w:val="fr-FR"/>
        </w:rPr>
        <w:t>ciemojoties</w:t>
      </w:r>
      <w:proofErr w:type="spellEnd"/>
      <w:r w:rsidR="00E960EE" w:rsidRPr="00932937">
        <w:rPr>
          <w:rFonts w:cstheme="minorHAnsi"/>
          <w:sz w:val="20"/>
          <w:szCs w:val="20"/>
          <w:lang w:val="fr-FR"/>
        </w:rPr>
        <w:t xml:space="preserve"> pie </w:t>
      </w:r>
      <w:proofErr w:type="spellStart"/>
      <w:r w:rsidR="00E960EE" w:rsidRPr="00932937">
        <w:rPr>
          <w:rFonts w:cstheme="minorHAnsi"/>
          <w:sz w:val="20"/>
          <w:szCs w:val="20"/>
          <w:lang w:val="fr-FR"/>
        </w:rPr>
        <w:t>Martas</w:t>
      </w:r>
      <w:proofErr w:type="spellEnd"/>
      <w:r w:rsidR="00E960EE" w:rsidRPr="00932937">
        <w:rPr>
          <w:rFonts w:cstheme="minorHAnsi"/>
          <w:sz w:val="20"/>
          <w:szCs w:val="20"/>
          <w:lang w:val="fr-FR"/>
        </w:rPr>
        <w:t xml:space="preserve"> un </w:t>
      </w:r>
      <w:proofErr w:type="spellStart"/>
      <w:r w:rsidR="00E960EE" w:rsidRPr="00932937">
        <w:rPr>
          <w:rFonts w:cstheme="minorHAnsi"/>
          <w:sz w:val="20"/>
          <w:szCs w:val="20"/>
          <w:lang w:val="fr-FR"/>
        </w:rPr>
        <w:t>Marijas</w:t>
      </w:r>
      <w:proofErr w:type="spellEnd"/>
      <w:r w:rsidR="00E960EE" w:rsidRPr="00932937">
        <w:rPr>
          <w:rFonts w:cstheme="minorHAnsi"/>
          <w:sz w:val="20"/>
          <w:szCs w:val="20"/>
          <w:lang w:val="fr-FR"/>
        </w:rPr>
        <w:t xml:space="preserve">, </w:t>
      </w:r>
      <w:proofErr w:type="spellStart"/>
      <w:r w:rsidR="00E960EE" w:rsidRPr="00932937">
        <w:rPr>
          <w:rFonts w:cstheme="minorHAnsi"/>
          <w:sz w:val="20"/>
          <w:szCs w:val="20"/>
          <w:lang w:val="fr-FR"/>
        </w:rPr>
        <w:t>mājā</w:t>
      </w:r>
      <w:proofErr w:type="spellEnd"/>
      <w:r w:rsidR="00E960EE" w:rsidRPr="00932937">
        <w:rPr>
          <w:rFonts w:cstheme="minorHAnsi"/>
          <w:sz w:val="20"/>
          <w:szCs w:val="20"/>
          <w:lang w:val="fr-FR"/>
        </w:rPr>
        <w:t xml:space="preserve"> </w:t>
      </w:r>
      <w:proofErr w:type="spellStart"/>
      <w:r w:rsidR="00E960EE" w:rsidRPr="00932937">
        <w:rPr>
          <w:rFonts w:cstheme="minorHAnsi"/>
          <w:sz w:val="20"/>
          <w:szCs w:val="20"/>
          <w:lang w:val="fr-FR"/>
        </w:rPr>
        <w:t>smaržoja</w:t>
      </w:r>
      <w:proofErr w:type="spellEnd"/>
      <w:r w:rsidR="00E960EE" w:rsidRPr="00932937">
        <w:rPr>
          <w:rFonts w:cstheme="minorHAnsi"/>
          <w:sz w:val="20"/>
          <w:szCs w:val="20"/>
          <w:lang w:val="fr-FR"/>
        </w:rPr>
        <w:t xml:space="preserve"> </w:t>
      </w:r>
      <w:proofErr w:type="spellStart"/>
      <w:r w:rsidR="00E960EE" w:rsidRPr="00932937">
        <w:rPr>
          <w:rFonts w:cstheme="minorHAnsi"/>
          <w:sz w:val="20"/>
          <w:szCs w:val="20"/>
          <w:lang w:val="fr-FR"/>
        </w:rPr>
        <w:t>pēc</w:t>
      </w:r>
      <w:proofErr w:type="spellEnd"/>
      <w:r w:rsidR="00E960EE" w:rsidRPr="00932937">
        <w:rPr>
          <w:rFonts w:cstheme="minorHAnsi"/>
          <w:sz w:val="20"/>
          <w:szCs w:val="20"/>
          <w:lang w:val="fr-FR"/>
        </w:rPr>
        <w:t xml:space="preserve"> </w:t>
      </w:r>
      <w:proofErr w:type="spellStart"/>
      <w:r w:rsidR="00E960EE" w:rsidRPr="00932937">
        <w:rPr>
          <w:rFonts w:cstheme="minorHAnsi"/>
          <w:sz w:val="20"/>
          <w:szCs w:val="20"/>
          <w:lang w:val="fr-FR"/>
        </w:rPr>
        <w:t>svaigi</w:t>
      </w:r>
      <w:proofErr w:type="spellEnd"/>
      <w:r w:rsidR="00E960EE" w:rsidRPr="00932937">
        <w:rPr>
          <w:rFonts w:cstheme="minorHAnsi"/>
          <w:sz w:val="20"/>
          <w:szCs w:val="20"/>
          <w:lang w:val="fr-FR"/>
        </w:rPr>
        <w:t xml:space="preserve"> </w:t>
      </w:r>
      <w:proofErr w:type="spellStart"/>
      <w:r w:rsidR="00E960EE" w:rsidRPr="00932937">
        <w:rPr>
          <w:rFonts w:cstheme="minorHAnsi"/>
          <w:sz w:val="20"/>
          <w:szCs w:val="20"/>
          <w:lang w:val="fr-FR"/>
        </w:rPr>
        <w:t>ceptas</w:t>
      </w:r>
      <w:proofErr w:type="spellEnd"/>
      <w:r w:rsidR="00E960EE" w:rsidRPr="00932937">
        <w:rPr>
          <w:rFonts w:cstheme="minorHAnsi"/>
          <w:sz w:val="20"/>
          <w:szCs w:val="20"/>
          <w:lang w:val="fr-FR"/>
        </w:rPr>
        <w:t xml:space="preserve"> </w:t>
      </w:r>
      <w:proofErr w:type="spellStart"/>
      <w:r w:rsidR="00E960EE" w:rsidRPr="00932937">
        <w:rPr>
          <w:rFonts w:cstheme="minorHAnsi"/>
          <w:sz w:val="20"/>
          <w:szCs w:val="20"/>
          <w:lang w:val="fr-FR"/>
        </w:rPr>
        <w:t>maizes</w:t>
      </w:r>
      <w:proofErr w:type="spellEnd"/>
      <w:r w:rsidR="00E960EE" w:rsidRPr="00932937">
        <w:rPr>
          <w:rFonts w:cstheme="minorHAnsi"/>
          <w:sz w:val="20"/>
          <w:szCs w:val="20"/>
          <w:lang w:val="fr-FR"/>
        </w:rPr>
        <w:t xml:space="preserve">, </w:t>
      </w:r>
      <w:proofErr w:type="spellStart"/>
      <w:r w:rsidR="00E960EE" w:rsidRPr="00932937">
        <w:rPr>
          <w:rFonts w:cstheme="minorHAnsi"/>
          <w:sz w:val="20"/>
          <w:szCs w:val="20"/>
          <w:lang w:val="fr-FR"/>
        </w:rPr>
        <w:t>utt</w:t>
      </w:r>
      <w:proofErr w:type="spellEnd"/>
      <w:r w:rsidR="00E960EE" w:rsidRPr="00932937">
        <w:rPr>
          <w:rFonts w:cstheme="minorHAnsi"/>
          <w:sz w:val="20"/>
          <w:szCs w:val="20"/>
          <w:lang w:val="fr-FR"/>
        </w:rPr>
        <w:t>.).</w:t>
      </w:r>
    </w:p>
    <w:p w14:paraId="5A34FFF0" w14:textId="0B3F24F9" w:rsidR="00E960EE" w:rsidRDefault="00E960EE" w:rsidP="00041946">
      <w:pPr>
        <w:rPr>
          <w:rFonts w:cstheme="minorHAnsi"/>
          <w:sz w:val="20"/>
          <w:szCs w:val="20"/>
          <w:lang w:val="fr-FR"/>
        </w:rPr>
      </w:pPr>
      <w:proofErr w:type="spellStart"/>
      <w:r w:rsidRPr="00932937">
        <w:rPr>
          <w:rFonts w:cstheme="minorHAnsi"/>
          <w:sz w:val="20"/>
          <w:szCs w:val="20"/>
          <w:lang w:val="fr-FR"/>
        </w:rPr>
        <w:t>Kad</w:t>
      </w:r>
      <w:proofErr w:type="spellEnd"/>
      <w:r w:rsidRPr="00932937">
        <w:rPr>
          <w:rFonts w:cstheme="minorHAnsi"/>
          <w:sz w:val="20"/>
          <w:szCs w:val="20"/>
          <w:lang w:val="fr-FR"/>
        </w:rPr>
        <w:t xml:space="preserve"> </w:t>
      </w:r>
      <w:proofErr w:type="spellStart"/>
      <w:r w:rsidRPr="00932937">
        <w:rPr>
          <w:rFonts w:cstheme="minorHAnsi"/>
          <w:sz w:val="20"/>
          <w:szCs w:val="20"/>
          <w:lang w:val="fr-FR"/>
        </w:rPr>
        <w:t>visi</w:t>
      </w:r>
      <w:proofErr w:type="spellEnd"/>
      <w:r w:rsidRPr="00932937">
        <w:rPr>
          <w:rFonts w:cstheme="minorHAnsi"/>
          <w:sz w:val="20"/>
          <w:szCs w:val="20"/>
          <w:lang w:val="fr-FR"/>
        </w:rPr>
        <w:t xml:space="preserve"> </w:t>
      </w:r>
      <w:proofErr w:type="spellStart"/>
      <w:r w:rsidRPr="00932937">
        <w:rPr>
          <w:rFonts w:cstheme="minorHAnsi"/>
          <w:sz w:val="20"/>
          <w:szCs w:val="20"/>
          <w:lang w:val="fr-FR"/>
        </w:rPr>
        <w:t>dalībnieki</w:t>
      </w:r>
      <w:proofErr w:type="spellEnd"/>
      <w:r w:rsidRPr="00932937">
        <w:rPr>
          <w:rFonts w:cstheme="minorHAnsi"/>
          <w:sz w:val="20"/>
          <w:szCs w:val="20"/>
          <w:lang w:val="fr-FR"/>
        </w:rPr>
        <w:t xml:space="preserve"> </w:t>
      </w:r>
      <w:proofErr w:type="spellStart"/>
      <w:r w:rsidRPr="00932937">
        <w:rPr>
          <w:rFonts w:cstheme="minorHAnsi"/>
          <w:sz w:val="20"/>
          <w:szCs w:val="20"/>
          <w:lang w:val="fr-FR"/>
        </w:rPr>
        <w:t>izteikuši</w:t>
      </w:r>
      <w:proofErr w:type="spellEnd"/>
      <w:r w:rsidRPr="00932937">
        <w:rPr>
          <w:rFonts w:cstheme="minorHAnsi"/>
          <w:sz w:val="20"/>
          <w:szCs w:val="20"/>
          <w:lang w:val="fr-FR"/>
        </w:rPr>
        <w:t xml:space="preserve"> </w:t>
      </w:r>
      <w:proofErr w:type="spellStart"/>
      <w:r w:rsidRPr="00932937">
        <w:rPr>
          <w:rFonts w:cstheme="minorHAnsi"/>
          <w:sz w:val="20"/>
          <w:szCs w:val="20"/>
          <w:lang w:val="fr-FR"/>
        </w:rPr>
        <w:t>savas</w:t>
      </w:r>
      <w:proofErr w:type="spellEnd"/>
      <w:r w:rsidRPr="00932937">
        <w:rPr>
          <w:rFonts w:cstheme="minorHAnsi"/>
          <w:sz w:val="20"/>
          <w:szCs w:val="20"/>
          <w:lang w:val="fr-FR"/>
        </w:rPr>
        <w:t xml:space="preserve"> </w:t>
      </w:r>
      <w:proofErr w:type="spellStart"/>
      <w:r w:rsidRPr="00932937">
        <w:rPr>
          <w:rFonts w:cstheme="minorHAnsi"/>
          <w:sz w:val="20"/>
          <w:szCs w:val="20"/>
          <w:lang w:val="fr-FR"/>
        </w:rPr>
        <w:t>atbildes</w:t>
      </w:r>
      <w:proofErr w:type="spellEnd"/>
      <w:r w:rsidRPr="00932937">
        <w:rPr>
          <w:rFonts w:cstheme="minorHAnsi"/>
          <w:sz w:val="20"/>
          <w:szCs w:val="20"/>
          <w:lang w:val="fr-FR"/>
        </w:rPr>
        <w:t xml:space="preserve">, </w:t>
      </w:r>
      <w:proofErr w:type="spellStart"/>
      <w:r w:rsidRPr="00932937">
        <w:rPr>
          <w:rFonts w:cstheme="minorHAnsi"/>
          <w:sz w:val="20"/>
          <w:szCs w:val="20"/>
          <w:lang w:val="fr-FR"/>
        </w:rPr>
        <w:t>apkopojiet</w:t>
      </w:r>
      <w:proofErr w:type="spellEnd"/>
      <w:r w:rsidRPr="00932937">
        <w:rPr>
          <w:rFonts w:cstheme="minorHAnsi"/>
          <w:sz w:val="20"/>
          <w:szCs w:val="20"/>
          <w:lang w:val="fr-FR"/>
        </w:rPr>
        <w:t xml:space="preserve"> – </w:t>
      </w:r>
      <w:proofErr w:type="spellStart"/>
      <w:r w:rsidRPr="00932937">
        <w:rPr>
          <w:rFonts w:cstheme="minorHAnsi"/>
          <w:sz w:val="20"/>
          <w:szCs w:val="20"/>
          <w:lang w:val="fr-FR"/>
        </w:rPr>
        <w:t>Jēzus</w:t>
      </w:r>
      <w:proofErr w:type="spellEnd"/>
      <w:r w:rsidRPr="00932937">
        <w:rPr>
          <w:rFonts w:cstheme="minorHAnsi"/>
          <w:sz w:val="20"/>
          <w:szCs w:val="20"/>
          <w:lang w:val="fr-FR"/>
        </w:rPr>
        <w:t xml:space="preserve"> visas </w:t>
      </w:r>
      <w:proofErr w:type="spellStart"/>
      <w:r w:rsidRPr="00932937">
        <w:rPr>
          <w:rFonts w:cstheme="minorHAnsi"/>
          <w:sz w:val="20"/>
          <w:szCs w:val="20"/>
          <w:lang w:val="fr-FR"/>
        </w:rPr>
        <w:t>šīs</w:t>
      </w:r>
      <w:proofErr w:type="spellEnd"/>
      <w:r w:rsidRPr="00932937">
        <w:rPr>
          <w:rFonts w:cstheme="minorHAnsi"/>
          <w:sz w:val="20"/>
          <w:szCs w:val="20"/>
          <w:lang w:val="fr-FR"/>
        </w:rPr>
        <w:t xml:space="preserve"> </w:t>
      </w:r>
      <w:proofErr w:type="spellStart"/>
      <w:r w:rsidRPr="00932937">
        <w:rPr>
          <w:rFonts w:cstheme="minorHAnsi"/>
          <w:sz w:val="20"/>
          <w:szCs w:val="20"/>
          <w:lang w:val="fr-FR"/>
        </w:rPr>
        <w:t>smaržas</w:t>
      </w:r>
      <w:proofErr w:type="spellEnd"/>
      <w:r w:rsidRPr="00932937">
        <w:rPr>
          <w:rFonts w:cstheme="minorHAnsi"/>
          <w:sz w:val="20"/>
          <w:szCs w:val="20"/>
          <w:lang w:val="fr-FR"/>
        </w:rPr>
        <w:t xml:space="preserve"> </w:t>
      </w:r>
      <w:proofErr w:type="spellStart"/>
      <w:r w:rsidRPr="00932937">
        <w:rPr>
          <w:rFonts w:cstheme="minorHAnsi"/>
          <w:sz w:val="20"/>
          <w:szCs w:val="20"/>
          <w:lang w:val="fr-FR"/>
        </w:rPr>
        <w:t>sasmaržoja</w:t>
      </w:r>
      <w:proofErr w:type="spellEnd"/>
      <w:r w:rsidRPr="00932937">
        <w:rPr>
          <w:rFonts w:cstheme="minorHAnsi"/>
          <w:sz w:val="20"/>
          <w:szCs w:val="20"/>
          <w:lang w:val="fr-FR"/>
        </w:rPr>
        <w:t xml:space="preserve">. Bet </w:t>
      </w:r>
      <w:proofErr w:type="spellStart"/>
      <w:r w:rsidRPr="00932937">
        <w:rPr>
          <w:rFonts w:cstheme="minorHAnsi"/>
          <w:sz w:val="20"/>
          <w:szCs w:val="20"/>
          <w:lang w:val="fr-FR"/>
        </w:rPr>
        <w:t>ir</w:t>
      </w:r>
      <w:proofErr w:type="spellEnd"/>
      <w:r w:rsidRPr="00932937">
        <w:rPr>
          <w:rFonts w:cstheme="minorHAnsi"/>
          <w:sz w:val="20"/>
          <w:szCs w:val="20"/>
          <w:lang w:val="fr-FR"/>
        </w:rPr>
        <w:t xml:space="preserve"> </w:t>
      </w:r>
      <w:proofErr w:type="spellStart"/>
      <w:r w:rsidRPr="00932937">
        <w:rPr>
          <w:rFonts w:cstheme="minorHAnsi"/>
          <w:sz w:val="20"/>
          <w:szCs w:val="20"/>
          <w:lang w:val="fr-FR"/>
        </w:rPr>
        <w:t>kāda</w:t>
      </w:r>
      <w:proofErr w:type="spellEnd"/>
      <w:r w:rsidRPr="00932937">
        <w:rPr>
          <w:rFonts w:cstheme="minorHAnsi"/>
          <w:sz w:val="20"/>
          <w:szCs w:val="20"/>
          <w:lang w:val="fr-FR"/>
        </w:rPr>
        <w:t xml:space="preserve"> </w:t>
      </w:r>
      <w:proofErr w:type="spellStart"/>
      <w:r w:rsidRPr="00932937">
        <w:rPr>
          <w:rFonts w:cstheme="minorHAnsi"/>
          <w:sz w:val="20"/>
          <w:szCs w:val="20"/>
          <w:lang w:val="fr-FR"/>
        </w:rPr>
        <w:t>smarža</w:t>
      </w:r>
      <w:proofErr w:type="spellEnd"/>
      <w:r w:rsidRPr="00932937">
        <w:rPr>
          <w:rFonts w:cstheme="minorHAnsi"/>
          <w:sz w:val="20"/>
          <w:szCs w:val="20"/>
          <w:lang w:val="fr-FR"/>
        </w:rPr>
        <w:t xml:space="preserve">, kas </w:t>
      </w:r>
      <w:proofErr w:type="spellStart"/>
      <w:r w:rsidRPr="00932937">
        <w:rPr>
          <w:rFonts w:cstheme="minorHAnsi"/>
          <w:sz w:val="20"/>
          <w:szCs w:val="20"/>
          <w:lang w:val="fr-FR"/>
        </w:rPr>
        <w:t>viņam</w:t>
      </w:r>
      <w:proofErr w:type="spellEnd"/>
      <w:r w:rsidRPr="00932937">
        <w:rPr>
          <w:rFonts w:cstheme="minorHAnsi"/>
          <w:sz w:val="20"/>
          <w:szCs w:val="20"/>
          <w:lang w:val="fr-FR"/>
        </w:rPr>
        <w:t xml:space="preserve"> </w:t>
      </w:r>
      <w:proofErr w:type="spellStart"/>
      <w:r w:rsidRPr="00932937">
        <w:rPr>
          <w:rFonts w:cstheme="minorHAnsi"/>
          <w:sz w:val="20"/>
          <w:szCs w:val="20"/>
          <w:lang w:val="fr-FR"/>
        </w:rPr>
        <w:t>patika</w:t>
      </w:r>
      <w:proofErr w:type="spellEnd"/>
      <w:r w:rsidRPr="00932937">
        <w:rPr>
          <w:rFonts w:cstheme="minorHAnsi"/>
          <w:sz w:val="20"/>
          <w:szCs w:val="20"/>
          <w:lang w:val="fr-FR"/>
        </w:rPr>
        <w:t xml:space="preserve"> un </w:t>
      </w:r>
      <w:proofErr w:type="spellStart"/>
      <w:r w:rsidRPr="00932937">
        <w:rPr>
          <w:rFonts w:cstheme="minorHAnsi"/>
          <w:sz w:val="20"/>
          <w:szCs w:val="20"/>
          <w:lang w:val="fr-FR"/>
        </w:rPr>
        <w:t>joprojām</w:t>
      </w:r>
      <w:proofErr w:type="spellEnd"/>
      <w:r w:rsidRPr="00932937">
        <w:rPr>
          <w:rFonts w:cstheme="minorHAnsi"/>
          <w:sz w:val="20"/>
          <w:szCs w:val="20"/>
          <w:lang w:val="fr-FR"/>
        </w:rPr>
        <w:t xml:space="preserve"> </w:t>
      </w:r>
      <w:proofErr w:type="spellStart"/>
      <w:r w:rsidRPr="00932937">
        <w:rPr>
          <w:rFonts w:cstheme="minorHAnsi"/>
          <w:sz w:val="20"/>
          <w:szCs w:val="20"/>
          <w:lang w:val="fr-FR"/>
        </w:rPr>
        <w:t>patīk</w:t>
      </w:r>
      <w:proofErr w:type="spellEnd"/>
      <w:r w:rsidRPr="00932937">
        <w:rPr>
          <w:rFonts w:cstheme="minorHAnsi"/>
          <w:sz w:val="20"/>
          <w:szCs w:val="20"/>
          <w:lang w:val="fr-FR"/>
        </w:rPr>
        <w:t xml:space="preserve"> </w:t>
      </w:r>
      <w:proofErr w:type="spellStart"/>
      <w:r w:rsidRPr="00932937">
        <w:rPr>
          <w:rFonts w:cstheme="minorHAnsi"/>
          <w:sz w:val="20"/>
          <w:szCs w:val="20"/>
          <w:lang w:val="fr-FR"/>
        </w:rPr>
        <w:t>vēl</w:t>
      </w:r>
      <w:proofErr w:type="spellEnd"/>
      <w:r w:rsidRPr="00932937">
        <w:rPr>
          <w:rFonts w:cstheme="minorHAnsi"/>
          <w:sz w:val="20"/>
          <w:szCs w:val="20"/>
          <w:lang w:val="fr-FR"/>
        </w:rPr>
        <w:t xml:space="preserve"> </w:t>
      </w:r>
      <w:proofErr w:type="spellStart"/>
      <w:r w:rsidRPr="00932937">
        <w:rPr>
          <w:rFonts w:cstheme="minorHAnsi"/>
          <w:sz w:val="20"/>
          <w:szCs w:val="20"/>
          <w:lang w:val="fr-FR"/>
        </w:rPr>
        <w:t>vairāk</w:t>
      </w:r>
      <w:proofErr w:type="spellEnd"/>
      <w:r w:rsidRPr="00932937">
        <w:rPr>
          <w:rFonts w:cstheme="minorHAnsi"/>
          <w:sz w:val="20"/>
          <w:szCs w:val="20"/>
          <w:lang w:val="fr-FR"/>
        </w:rPr>
        <w:t xml:space="preserve"> </w:t>
      </w:r>
      <w:proofErr w:type="spellStart"/>
      <w:r w:rsidRPr="00932937">
        <w:rPr>
          <w:rFonts w:cstheme="minorHAnsi"/>
          <w:sz w:val="20"/>
          <w:szCs w:val="20"/>
          <w:lang w:val="fr-FR"/>
        </w:rPr>
        <w:t>nekā</w:t>
      </w:r>
      <w:proofErr w:type="spellEnd"/>
      <w:r w:rsidRPr="00932937">
        <w:rPr>
          <w:rFonts w:cstheme="minorHAnsi"/>
          <w:sz w:val="20"/>
          <w:szCs w:val="20"/>
          <w:lang w:val="fr-FR"/>
        </w:rPr>
        <w:t xml:space="preserve"> visas </w:t>
      </w:r>
      <w:proofErr w:type="spellStart"/>
      <w:r w:rsidRPr="00932937">
        <w:rPr>
          <w:rFonts w:cstheme="minorHAnsi"/>
          <w:sz w:val="20"/>
          <w:szCs w:val="20"/>
          <w:lang w:val="fr-FR"/>
        </w:rPr>
        <w:t>minētās</w:t>
      </w:r>
      <w:proofErr w:type="spellEnd"/>
      <w:r w:rsidRPr="00932937">
        <w:rPr>
          <w:rFonts w:cstheme="minorHAnsi"/>
          <w:sz w:val="20"/>
          <w:szCs w:val="20"/>
          <w:lang w:val="fr-FR"/>
        </w:rPr>
        <w:t xml:space="preserve">. </w:t>
      </w:r>
      <w:proofErr w:type="spellStart"/>
      <w:r w:rsidRPr="00932937">
        <w:rPr>
          <w:rFonts w:cstheme="minorHAnsi"/>
          <w:sz w:val="20"/>
          <w:szCs w:val="20"/>
          <w:lang w:val="fr-FR"/>
        </w:rPr>
        <w:t>Vēl</w:t>
      </w:r>
      <w:proofErr w:type="spellEnd"/>
      <w:r w:rsidRPr="00932937">
        <w:rPr>
          <w:rFonts w:cstheme="minorHAnsi"/>
          <w:sz w:val="20"/>
          <w:szCs w:val="20"/>
          <w:lang w:val="fr-FR"/>
        </w:rPr>
        <w:t xml:space="preserve"> </w:t>
      </w:r>
      <w:proofErr w:type="spellStart"/>
      <w:r w:rsidRPr="00932937">
        <w:rPr>
          <w:rFonts w:cstheme="minorHAnsi"/>
          <w:sz w:val="20"/>
          <w:szCs w:val="20"/>
          <w:lang w:val="fr-FR"/>
        </w:rPr>
        <w:t>pirms</w:t>
      </w:r>
      <w:proofErr w:type="spellEnd"/>
      <w:r w:rsidRPr="00932937">
        <w:rPr>
          <w:rFonts w:cstheme="minorHAnsi"/>
          <w:sz w:val="20"/>
          <w:szCs w:val="20"/>
          <w:lang w:val="fr-FR"/>
        </w:rPr>
        <w:t xml:space="preserve"> </w:t>
      </w:r>
      <w:proofErr w:type="spellStart"/>
      <w:r w:rsidRPr="00932937">
        <w:rPr>
          <w:rFonts w:cstheme="minorHAnsi"/>
          <w:sz w:val="20"/>
          <w:szCs w:val="20"/>
          <w:lang w:val="fr-FR"/>
        </w:rPr>
        <w:t>Jēzus</w:t>
      </w:r>
      <w:proofErr w:type="spellEnd"/>
      <w:r w:rsidRPr="00932937">
        <w:rPr>
          <w:rFonts w:cstheme="minorHAnsi"/>
          <w:sz w:val="20"/>
          <w:szCs w:val="20"/>
          <w:lang w:val="fr-FR"/>
        </w:rPr>
        <w:t xml:space="preserve"> </w:t>
      </w:r>
      <w:proofErr w:type="spellStart"/>
      <w:r w:rsidRPr="00932937">
        <w:rPr>
          <w:rFonts w:cstheme="minorHAnsi"/>
          <w:sz w:val="20"/>
          <w:szCs w:val="20"/>
          <w:lang w:val="fr-FR"/>
        </w:rPr>
        <w:t>bija</w:t>
      </w:r>
      <w:proofErr w:type="spellEnd"/>
      <w:r w:rsidRPr="00932937">
        <w:rPr>
          <w:rFonts w:cstheme="minorHAnsi"/>
          <w:sz w:val="20"/>
          <w:szCs w:val="20"/>
          <w:lang w:val="fr-FR"/>
        </w:rPr>
        <w:t xml:space="preserve"> </w:t>
      </w:r>
      <w:proofErr w:type="spellStart"/>
      <w:r w:rsidRPr="00932937">
        <w:rPr>
          <w:rFonts w:cstheme="minorHAnsi"/>
          <w:sz w:val="20"/>
          <w:szCs w:val="20"/>
          <w:lang w:val="fr-FR"/>
        </w:rPr>
        <w:t>piedzimis</w:t>
      </w:r>
      <w:proofErr w:type="spellEnd"/>
      <w:r w:rsidRPr="00932937">
        <w:rPr>
          <w:rFonts w:cstheme="minorHAnsi"/>
          <w:sz w:val="20"/>
          <w:szCs w:val="20"/>
          <w:lang w:val="fr-FR"/>
        </w:rPr>
        <w:t xml:space="preserve">, </w:t>
      </w:r>
      <w:proofErr w:type="spellStart"/>
      <w:r w:rsidRPr="00932937">
        <w:rPr>
          <w:rFonts w:cstheme="minorHAnsi"/>
          <w:sz w:val="20"/>
          <w:szCs w:val="20"/>
          <w:lang w:val="fr-FR"/>
        </w:rPr>
        <w:t>pravietis</w:t>
      </w:r>
      <w:proofErr w:type="spellEnd"/>
      <w:r w:rsidRPr="00932937">
        <w:rPr>
          <w:rFonts w:cstheme="minorHAnsi"/>
          <w:sz w:val="20"/>
          <w:szCs w:val="20"/>
          <w:lang w:val="fr-FR"/>
        </w:rPr>
        <w:t xml:space="preserve"> </w:t>
      </w:r>
      <w:proofErr w:type="spellStart"/>
      <w:r w:rsidRPr="00932937">
        <w:rPr>
          <w:rFonts w:cstheme="minorHAnsi"/>
          <w:sz w:val="20"/>
          <w:szCs w:val="20"/>
          <w:lang w:val="fr-FR"/>
        </w:rPr>
        <w:t>Jesaja</w:t>
      </w:r>
      <w:proofErr w:type="spellEnd"/>
      <w:r w:rsidRPr="00932937">
        <w:rPr>
          <w:rFonts w:cstheme="minorHAnsi"/>
          <w:sz w:val="20"/>
          <w:szCs w:val="20"/>
          <w:lang w:val="fr-FR"/>
        </w:rPr>
        <w:t xml:space="preserve"> </w:t>
      </w:r>
      <w:proofErr w:type="spellStart"/>
      <w:r w:rsidRPr="00932937">
        <w:rPr>
          <w:rFonts w:cstheme="minorHAnsi"/>
          <w:sz w:val="20"/>
          <w:szCs w:val="20"/>
          <w:lang w:val="fr-FR"/>
        </w:rPr>
        <w:t>teica</w:t>
      </w:r>
      <w:proofErr w:type="spellEnd"/>
      <w:r w:rsidRPr="00932937">
        <w:rPr>
          <w:rFonts w:cstheme="minorHAnsi"/>
          <w:sz w:val="20"/>
          <w:szCs w:val="20"/>
          <w:lang w:val="fr-FR"/>
        </w:rPr>
        <w:t>, ka</w:t>
      </w:r>
      <w:proofErr w:type="gramStart"/>
      <w:r w:rsidRPr="00932937">
        <w:rPr>
          <w:rFonts w:cstheme="minorHAnsi"/>
          <w:sz w:val="20"/>
          <w:szCs w:val="20"/>
          <w:lang w:val="fr-FR"/>
        </w:rPr>
        <w:t xml:space="preserve"> «</w:t>
      </w:r>
      <w:proofErr w:type="spellStart"/>
      <w:r w:rsidRPr="00932937">
        <w:rPr>
          <w:rFonts w:cstheme="minorHAnsi"/>
          <w:sz w:val="20"/>
          <w:szCs w:val="20"/>
          <w:lang w:val="fr-FR"/>
        </w:rPr>
        <w:t>Bijī</w:t>
      </w:r>
      <w:r w:rsidR="00252674" w:rsidRPr="00932937">
        <w:rPr>
          <w:rFonts w:cstheme="minorHAnsi"/>
          <w:sz w:val="20"/>
          <w:szCs w:val="20"/>
          <w:lang w:val="fr-FR"/>
        </w:rPr>
        <w:t>b</w:t>
      </w:r>
      <w:r w:rsidRPr="00932937">
        <w:rPr>
          <w:rFonts w:cstheme="minorHAnsi"/>
          <w:sz w:val="20"/>
          <w:szCs w:val="20"/>
          <w:lang w:val="fr-FR"/>
        </w:rPr>
        <w:t>a</w:t>
      </w:r>
      <w:proofErr w:type="spellEnd"/>
      <w:proofErr w:type="gramEnd"/>
      <w:r w:rsidRPr="00932937">
        <w:rPr>
          <w:rFonts w:cstheme="minorHAnsi"/>
          <w:sz w:val="20"/>
          <w:szCs w:val="20"/>
          <w:lang w:val="fr-FR"/>
        </w:rPr>
        <w:t xml:space="preserve"> </w:t>
      </w:r>
      <w:proofErr w:type="spellStart"/>
      <w:r w:rsidRPr="00932937">
        <w:rPr>
          <w:rFonts w:cstheme="minorHAnsi"/>
          <w:sz w:val="20"/>
          <w:szCs w:val="20"/>
          <w:lang w:val="fr-FR"/>
        </w:rPr>
        <w:t>tā</w:t>
      </w:r>
      <w:proofErr w:type="spellEnd"/>
      <w:r w:rsidRPr="00932937">
        <w:rPr>
          <w:rFonts w:cstheme="minorHAnsi"/>
          <w:sz w:val="20"/>
          <w:szCs w:val="20"/>
          <w:lang w:val="fr-FR"/>
        </w:rPr>
        <w:t xml:space="preserve"> </w:t>
      </w:r>
      <w:proofErr w:type="spellStart"/>
      <w:r w:rsidRPr="00932937">
        <w:rPr>
          <w:rFonts w:cstheme="minorHAnsi"/>
          <w:sz w:val="20"/>
          <w:szCs w:val="20"/>
          <w:lang w:val="fr-FR"/>
        </w:rPr>
        <w:t>Kunga</w:t>
      </w:r>
      <w:proofErr w:type="spellEnd"/>
      <w:r w:rsidRPr="00932937">
        <w:rPr>
          <w:rFonts w:cstheme="minorHAnsi"/>
          <w:sz w:val="20"/>
          <w:szCs w:val="20"/>
          <w:lang w:val="fr-FR"/>
        </w:rPr>
        <w:t xml:space="preserve"> </w:t>
      </w:r>
      <w:proofErr w:type="spellStart"/>
      <w:r w:rsidRPr="00932937">
        <w:rPr>
          <w:rFonts w:cstheme="minorHAnsi"/>
          <w:sz w:val="20"/>
          <w:szCs w:val="20"/>
          <w:lang w:val="fr-FR"/>
        </w:rPr>
        <w:t>priekšā</w:t>
      </w:r>
      <w:proofErr w:type="spellEnd"/>
      <w:r w:rsidRPr="00932937">
        <w:rPr>
          <w:rFonts w:cstheme="minorHAnsi"/>
          <w:sz w:val="20"/>
          <w:szCs w:val="20"/>
          <w:lang w:val="fr-FR"/>
        </w:rPr>
        <w:t xml:space="preserve"> </w:t>
      </w:r>
      <w:proofErr w:type="spellStart"/>
      <w:r w:rsidRPr="00932937">
        <w:rPr>
          <w:rFonts w:cstheme="minorHAnsi"/>
          <w:sz w:val="20"/>
          <w:szCs w:val="20"/>
          <w:lang w:val="fr-FR"/>
        </w:rPr>
        <w:t>būs</w:t>
      </w:r>
      <w:proofErr w:type="spellEnd"/>
      <w:r w:rsidRPr="00932937">
        <w:rPr>
          <w:rFonts w:cstheme="minorHAnsi"/>
          <w:sz w:val="20"/>
          <w:szCs w:val="20"/>
          <w:lang w:val="fr-FR"/>
        </w:rPr>
        <w:t xml:space="preserve"> </w:t>
      </w:r>
      <w:proofErr w:type="spellStart"/>
      <w:r w:rsidRPr="00932937">
        <w:rPr>
          <w:rFonts w:cstheme="minorHAnsi"/>
          <w:sz w:val="20"/>
          <w:szCs w:val="20"/>
          <w:lang w:val="fr-FR"/>
        </w:rPr>
        <w:t>viņam</w:t>
      </w:r>
      <w:proofErr w:type="spellEnd"/>
      <w:r w:rsidRPr="00932937">
        <w:rPr>
          <w:rFonts w:cstheme="minorHAnsi"/>
          <w:sz w:val="20"/>
          <w:szCs w:val="20"/>
          <w:lang w:val="fr-FR"/>
        </w:rPr>
        <w:t xml:space="preserve"> </w:t>
      </w:r>
      <w:proofErr w:type="spellStart"/>
      <w:r w:rsidRPr="00932937">
        <w:rPr>
          <w:rFonts w:cstheme="minorHAnsi"/>
          <w:sz w:val="20"/>
          <w:szCs w:val="20"/>
          <w:lang w:val="fr-FR"/>
        </w:rPr>
        <w:t>salda</w:t>
      </w:r>
      <w:proofErr w:type="spellEnd"/>
      <w:r w:rsidRPr="00932937">
        <w:rPr>
          <w:rFonts w:cstheme="minorHAnsi"/>
          <w:sz w:val="20"/>
          <w:szCs w:val="20"/>
          <w:lang w:val="fr-FR"/>
        </w:rPr>
        <w:t xml:space="preserve"> </w:t>
      </w:r>
      <w:proofErr w:type="spellStart"/>
      <w:r w:rsidRPr="00932937">
        <w:rPr>
          <w:rFonts w:cstheme="minorHAnsi"/>
          <w:sz w:val="20"/>
          <w:szCs w:val="20"/>
          <w:lang w:val="fr-FR"/>
        </w:rPr>
        <w:t>smarža</w:t>
      </w:r>
      <w:proofErr w:type="spellEnd"/>
      <w:r w:rsidR="00252674" w:rsidRPr="00932937">
        <w:rPr>
          <w:rFonts w:cstheme="minorHAnsi"/>
          <w:sz w:val="20"/>
          <w:szCs w:val="20"/>
          <w:lang w:val="fr-FR"/>
        </w:rPr>
        <w:t>» </w:t>
      </w:r>
      <w:r w:rsidRPr="00932937">
        <w:rPr>
          <w:rFonts w:cstheme="minorHAnsi"/>
          <w:sz w:val="20"/>
          <w:szCs w:val="20"/>
          <w:lang w:val="fr-FR"/>
        </w:rPr>
        <w:t>(</w:t>
      </w:r>
      <w:proofErr w:type="spellStart"/>
      <w:r w:rsidRPr="00932937">
        <w:rPr>
          <w:rFonts w:cstheme="minorHAnsi"/>
          <w:sz w:val="20"/>
          <w:szCs w:val="20"/>
          <w:lang w:val="fr-FR"/>
        </w:rPr>
        <w:t>Jesajas</w:t>
      </w:r>
      <w:proofErr w:type="spellEnd"/>
      <w:r w:rsidRPr="00932937">
        <w:rPr>
          <w:rFonts w:cstheme="minorHAnsi"/>
          <w:sz w:val="20"/>
          <w:szCs w:val="20"/>
          <w:lang w:val="fr-FR"/>
        </w:rPr>
        <w:t xml:space="preserve"> 11 :3). </w:t>
      </w:r>
      <w:proofErr w:type="spellStart"/>
      <w:r w:rsidR="00274728" w:rsidRPr="00932937">
        <w:rPr>
          <w:rFonts w:cstheme="minorHAnsi"/>
          <w:sz w:val="20"/>
          <w:szCs w:val="20"/>
          <w:lang w:val="fr-FR"/>
        </w:rPr>
        <w:t>Jēzus</w:t>
      </w:r>
      <w:proofErr w:type="spellEnd"/>
      <w:r w:rsidRPr="00932937">
        <w:rPr>
          <w:rFonts w:cstheme="minorHAnsi"/>
          <w:sz w:val="20"/>
          <w:szCs w:val="20"/>
          <w:lang w:val="fr-FR"/>
        </w:rPr>
        <w:t xml:space="preserve"> </w:t>
      </w:r>
      <w:proofErr w:type="spellStart"/>
      <w:r w:rsidRPr="00932937">
        <w:rPr>
          <w:rFonts w:cstheme="minorHAnsi"/>
          <w:sz w:val="20"/>
          <w:szCs w:val="20"/>
          <w:lang w:val="fr-FR"/>
        </w:rPr>
        <w:t>mācīja</w:t>
      </w:r>
      <w:proofErr w:type="spellEnd"/>
      <w:r>
        <w:rPr>
          <w:rFonts w:cstheme="minorHAnsi"/>
          <w:sz w:val="20"/>
          <w:szCs w:val="20"/>
          <w:lang w:val="fr-FR"/>
        </w:rPr>
        <w:t xml:space="preserve"> </w:t>
      </w:r>
      <w:proofErr w:type="spellStart"/>
      <w:r>
        <w:rPr>
          <w:rFonts w:cstheme="minorHAnsi"/>
          <w:sz w:val="20"/>
          <w:szCs w:val="20"/>
          <w:lang w:val="fr-FR"/>
        </w:rPr>
        <w:t>cilvēkus</w:t>
      </w:r>
      <w:proofErr w:type="spellEnd"/>
      <w:r>
        <w:rPr>
          <w:rFonts w:cstheme="minorHAnsi"/>
          <w:sz w:val="20"/>
          <w:szCs w:val="20"/>
          <w:lang w:val="fr-FR"/>
        </w:rPr>
        <w:t xml:space="preserve"> </w:t>
      </w:r>
      <w:proofErr w:type="spellStart"/>
      <w:r>
        <w:rPr>
          <w:rFonts w:cstheme="minorHAnsi"/>
          <w:sz w:val="20"/>
          <w:szCs w:val="20"/>
          <w:lang w:val="fr-FR"/>
        </w:rPr>
        <w:t>paklausīt</w:t>
      </w:r>
      <w:proofErr w:type="spellEnd"/>
      <w:r>
        <w:rPr>
          <w:rFonts w:cstheme="minorHAnsi"/>
          <w:sz w:val="20"/>
          <w:szCs w:val="20"/>
          <w:lang w:val="fr-FR"/>
        </w:rPr>
        <w:t xml:space="preserve"> </w:t>
      </w:r>
      <w:proofErr w:type="spellStart"/>
      <w:r>
        <w:rPr>
          <w:rFonts w:cstheme="minorHAnsi"/>
          <w:sz w:val="20"/>
          <w:szCs w:val="20"/>
          <w:lang w:val="fr-FR"/>
        </w:rPr>
        <w:t>Dievam</w:t>
      </w:r>
      <w:proofErr w:type="spellEnd"/>
      <w:r>
        <w:rPr>
          <w:rFonts w:cstheme="minorHAnsi"/>
          <w:sz w:val="20"/>
          <w:szCs w:val="20"/>
          <w:lang w:val="fr-FR"/>
        </w:rPr>
        <w:t xml:space="preserve">, </w:t>
      </w:r>
      <w:proofErr w:type="spellStart"/>
      <w:r>
        <w:rPr>
          <w:rFonts w:cstheme="minorHAnsi"/>
          <w:sz w:val="20"/>
          <w:szCs w:val="20"/>
          <w:lang w:val="fr-FR"/>
        </w:rPr>
        <w:t>bijāt</w:t>
      </w:r>
      <w:proofErr w:type="spellEnd"/>
      <w:r>
        <w:rPr>
          <w:rFonts w:cstheme="minorHAnsi"/>
          <w:sz w:val="20"/>
          <w:szCs w:val="20"/>
          <w:lang w:val="fr-FR"/>
        </w:rPr>
        <w:t xml:space="preserve"> </w:t>
      </w:r>
      <w:proofErr w:type="spellStart"/>
      <w:r>
        <w:rPr>
          <w:rFonts w:cstheme="minorHAnsi"/>
          <w:sz w:val="20"/>
          <w:szCs w:val="20"/>
          <w:lang w:val="fr-FR"/>
        </w:rPr>
        <w:t>Viņu</w:t>
      </w:r>
      <w:proofErr w:type="spellEnd"/>
      <w:r>
        <w:rPr>
          <w:rFonts w:cstheme="minorHAnsi"/>
          <w:sz w:val="20"/>
          <w:szCs w:val="20"/>
          <w:lang w:val="fr-FR"/>
        </w:rPr>
        <w:t xml:space="preserve">. </w:t>
      </w:r>
      <w:proofErr w:type="spellStart"/>
      <w:r w:rsidR="00274728">
        <w:rPr>
          <w:rFonts w:cstheme="minorHAnsi"/>
          <w:sz w:val="20"/>
          <w:szCs w:val="20"/>
          <w:lang w:val="fr-FR"/>
        </w:rPr>
        <w:t>Kad</w:t>
      </w:r>
      <w:proofErr w:type="spellEnd"/>
      <w:r w:rsidR="00274728">
        <w:rPr>
          <w:rFonts w:cstheme="minorHAnsi"/>
          <w:sz w:val="20"/>
          <w:szCs w:val="20"/>
          <w:lang w:val="fr-FR"/>
        </w:rPr>
        <w:t xml:space="preserve"> </w:t>
      </w:r>
      <w:proofErr w:type="spellStart"/>
      <w:r w:rsidR="00274728">
        <w:rPr>
          <w:rFonts w:cstheme="minorHAnsi"/>
          <w:sz w:val="20"/>
          <w:szCs w:val="20"/>
          <w:lang w:val="fr-FR"/>
        </w:rPr>
        <w:t>paklausām</w:t>
      </w:r>
      <w:proofErr w:type="spellEnd"/>
      <w:r w:rsidR="00274728">
        <w:rPr>
          <w:rFonts w:cstheme="minorHAnsi"/>
          <w:sz w:val="20"/>
          <w:szCs w:val="20"/>
          <w:lang w:val="fr-FR"/>
        </w:rPr>
        <w:t xml:space="preserve"> </w:t>
      </w:r>
      <w:proofErr w:type="spellStart"/>
      <w:r w:rsidR="00274728">
        <w:rPr>
          <w:rFonts w:cstheme="minorHAnsi"/>
          <w:sz w:val="20"/>
          <w:szCs w:val="20"/>
          <w:lang w:val="fr-FR"/>
        </w:rPr>
        <w:t>Dievam</w:t>
      </w:r>
      <w:proofErr w:type="spellEnd"/>
      <w:r w:rsidR="00274728">
        <w:rPr>
          <w:rFonts w:cstheme="minorHAnsi"/>
          <w:sz w:val="20"/>
          <w:szCs w:val="20"/>
          <w:lang w:val="fr-FR"/>
        </w:rPr>
        <w:t xml:space="preserve">, </w:t>
      </w:r>
      <w:proofErr w:type="spellStart"/>
      <w:r w:rsidR="00274728">
        <w:rPr>
          <w:rFonts w:cstheme="minorHAnsi"/>
          <w:sz w:val="20"/>
          <w:szCs w:val="20"/>
          <w:lang w:val="fr-FR"/>
        </w:rPr>
        <w:t>godājam</w:t>
      </w:r>
      <w:proofErr w:type="spellEnd"/>
      <w:r w:rsidR="00274728">
        <w:rPr>
          <w:rFonts w:cstheme="minorHAnsi"/>
          <w:sz w:val="20"/>
          <w:szCs w:val="20"/>
          <w:lang w:val="fr-FR"/>
        </w:rPr>
        <w:t xml:space="preserve"> </w:t>
      </w:r>
      <w:proofErr w:type="spellStart"/>
      <w:r w:rsidR="00274728">
        <w:rPr>
          <w:rFonts w:cstheme="minorHAnsi"/>
          <w:sz w:val="20"/>
          <w:szCs w:val="20"/>
          <w:lang w:val="fr-FR"/>
        </w:rPr>
        <w:t>Viņu</w:t>
      </w:r>
      <w:proofErr w:type="spellEnd"/>
      <w:r w:rsidR="00274728">
        <w:rPr>
          <w:rFonts w:cstheme="minorHAnsi"/>
          <w:sz w:val="20"/>
          <w:szCs w:val="20"/>
          <w:lang w:val="fr-FR"/>
        </w:rPr>
        <w:t xml:space="preserve">, </w:t>
      </w:r>
      <w:proofErr w:type="spellStart"/>
      <w:r w:rsidR="00274728">
        <w:rPr>
          <w:rFonts w:cstheme="minorHAnsi"/>
          <w:sz w:val="20"/>
          <w:szCs w:val="20"/>
          <w:lang w:val="fr-FR"/>
        </w:rPr>
        <w:t>tad</w:t>
      </w:r>
      <w:proofErr w:type="spellEnd"/>
      <w:r w:rsidR="00274728">
        <w:rPr>
          <w:rFonts w:cstheme="minorHAnsi"/>
          <w:sz w:val="20"/>
          <w:szCs w:val="20"/>
          <w:lang w:val="fr-FR"/>
        </w:rPr>
        <w:t xml:space="preserve"> </w:t>
      </w:r>
      <w:proofErr w:type="spellStart"/>
      <w:r w:rsidR="00274728">
        <w:rPr>
          <w:rFonts w:cstheme="minorHAnsi"/>
          <w:sz w:val="20"/>
          <w:szCs w:val="20"/>
          <w:lang w:val="fr-FR"/>
        </w:rPr>
        <w:t>tā</w:t>
      </w:r>
      <w:proofErr w:type="spellEnd"/>
      <w:r w:rsidR="00274728">
        <w:rPr>
          <w:rFonts w:cstheme="minorHAnsi"/>
          <w:sz w:val="20"/>
          <w:szCs w:val="20"/>
          <w:lang w:val="fr-FR"/>
        </w:rPr>
        <w:t xml:space="preserve"> </w:t>
      </w:r>
      <w:proofErr w:type="spellStart"/>
      <w:r w:rsidR="00274728">
        <w:rPr>
          <w:rFonts w:cstheme="minorHAnsi"/>
          <w:sz w:val="20"/>
          <w:szCs w:val="20"/>
          <w:lang w:val="fr-FR"/>
        </w:rPr>
        <w:t>ir</w:t>
      </w:r>
      <w:proofErr w:type="spellEnd"/>
      <w:r w:rsidR="00274728">
        <w:rPr>
          <w:rFonts w:cstheme="minorHAnsi"/>
          <w:sz w:val="20"/>
          <w:szCs w:val="20"/>
          <w:lang w:val="fr-FR"/>
        </w:rPr>
        <w:t xml:space="preserve"> </w:t>
      </w:r>
      <w:proofErr w:type="spellStart"/>
      <w:r w:rsidR="00274728">
        <w:rPr>
          <w:rFonts w:cstheme="minorHAnsi"/>
          <w:sz w:val="20"/>
          <w:szCs w:val="20"/>
          <w:lang w:val="fr-FR"/>
        </w:rPr>
        <w:t>kā</w:t>
      </w:r>
      <w:proofErr w:type="spellEnd"/>
      <w:r w:rsidR="00274728">
        <w:rPr>
          <w:rFonts w:cstheme="minorHAnsi"/>
          <w:sz w:val="20"/>
          <w:szCs w:val="20"/>
          <w:lang w:val="fr-FR"/>
        </w:rPr>
        <w:t xml:space="preserve"> </w:t>
      </w:r>
      <w:proofErr w:type="spellStart"/>
      <w:r w:rsidR="00274728">
        <w:rPr>
          <w:rFonts w:cstheme="minorHAnsi"/>
          <w:sz w:val="20"/>
          <w:szCs w:val="20"/>
          <w:lang w:val="fr-FR"/>
        </w:rPr>
        <w:t>salda</w:t>
      </w:r>
      <w:proofErr w:type="spellEnd"/>
      <w:r w:rsidR="00274728">
        <w:rPr>
          <w:rFonts w:cstheme="minorHAnsi"/>
          <w:sz w:val="20"/>
          <w:szCs w:val="20"/>
          <w:lang w:val="fr-FR"/>
        </w:rPr>
        <w:t xml:space="preserve"> </w:t>
      </w:r>
      <w:proofErr w:type="spellStart"/>
      <w:r w:rsidR="00274728">
        <w:rPr>
          <w:rFonts w:cstheme="minorHAnsi"/>
          <w:sz w:val="20"/>
          <w:szCs w:val="20"/>
          <w:lang w:val="fr-FR"/>
        </w:rPr>
        <w:t>smarža</w:t>
      </w:r>
      <w:proofErr w:type="spellEnd"/>
      <w:r w:rsidR="00274728">
        <w:rPr>
          <w:rFonts w:cstheme="minorHAnsi"/>
          <w:sz w:val="20"/>
          <w:szCs w:val="20"/>
          <w:lang w:val="fr-FR"/>
        </w:rPr>
        <w:t xml:space="preserve">, kas </w:t>
      </w:r>
      <w:proofErr w:type="spellStart"/>
      <w:r w:rsidR="00274728">
        <w:rPr>
          <w:rFonts w:cstheme="minorHAnsi"/>
          <w:sz w:val="20"/>
          <w:szCs w:val="20"/>
          <w:lang w:val="fr-FR"/>
        </w:rPr>
        <w:t>iepriecina</w:t>
      </w:r>
      <w:proofErr w:type="spellEnd"/>
      <w:r w:rsidR="00274728">
        <w:rPr>
          <w:rFonts w:cstheme="minorHAnsi"/>
          <w:sz w:val="20"/>
          <w:szCs w:val="20"/>
          <w:lang w:val="fr-FR"/>
        </w:rPr>
        <w:t xml:space="preserve"> </w:t>
      </w:r>
      <w:proofErr w:type="spellStart"/>
      <w:r w:rsidR="00274728">
        <w:rPr>
          <w:rFonts w:cstheme="minorHAnsi"/>
          <w:sz w:val="20"/>
          <w:szCs w:val="20"/>
          <w:lang w:val="fr-FR"/>
        </w:rPr>
        <w:t>Jēzu</w:t>
      </w:r>
      <w:proofErr w:type="spellEnd"/>
      <w:r w:rsidR="00274728">
        <w:rPr>
          <w:rFonts w:cstheme="minorHAnsi"/>
          <w:sz w:val="20"/>
          <w:szCs w:val="20"/>
          <w:lang w:val="fr-FR"/>
        </w:rPr>
        <w:t>.</w:t>
      </w:r>
    </w:p>
    <w:p w14:paraId="512FDC62" w14:textId="5B653BFE" w:rsidR="00274728" w:rsidRDefault="00274728" w:rsidP="00041946">
      <w:pPr>
        <w:rPr>
          <w:rFonts w:cstheme="minorHAnsi"/>
          <w:sz w:val="20"/>
          <w:szCs w:val="20"/>
          <w:lang w:val="fr-FR"/>
        </w:rPr>
      </w:pPr>
      <w:proofErr w:type="spellStart"/>
      <w:r>
        <w:rPr>
          <w:rFonts w:cstheme="minorHAnsi"/>
          <w:sz w:val="20"/>
          <w:szCs w:val="20"/>
          <w:lang w:val="fr-FR"/>
        </w:rPr>
        <w:t>Vadītājs</w:t>
      </w:r>
      <w:proofErr w:type="spellEnd"/>
      <w:r>
        <w:rPr>
          <w:rFonts w:cstheme="minorHAnsi"/>
          <w:sz w:val="20"/>
          <w:szCs w:val="20"/>
          <w:lang w:val="fr-FR"/>
        </w:rPr>
        <w:t xml:space="preserve"> vada </w:t>
      </w:r>
      <w:proofErr w:type="spellStart"/>
      <w:r>
        <w:rPr>
          <w:rFonts w:cstheme="minorHAnsi"/>
          <w:sz w:val="20"/>
          <w:szCs w:val="20"/>
          <w:lang w:val="fr-FR"/>
        </w:rPr>
        <w:t>lūgšanu</w:t>
      </w:r>
      <w:proofErr w:type="spellEnd"/>
      <w:r>
        <w:rPr>
          <w:rFonts w:cstheme="minorHAnsi"/>
          <w:sz w:val="20"/>
          <w:szCs w:val="20"/>
          <w:lang w:val="fr-FR"/>
        </w:rPr>
        <w:t xml:space="preserve"> – par </w:t>
      </w:r>
      <w:proofErr w:type="spellStart"/>
      <w:r>
        <w:rPr>
          <w:rFonts w:cstheme="minorHAnsi"/>
          <w:sz w:val="20"/>
          <w:szCs w:val="20"/>
          <w:lang w:val="fr-FR"/>
        </w:rPr>
        <w:t>bērniem</w:t>
      </w:r>
      <w:proofErr w:type="spellEnd"/>
      <w:r>
        <w:rPr>
          <w:rFonts w:cstheme="minorHAnsi"/>
          <w:sz w:val="20"/>
          <w:szCs w:val="20"/>
          <w:lang w:val="fr-FR"/>
        </w:rPr>
        <w:t xml:space="preserve">, lai </w:t>
      </w:r>
      <w:proofErr w:type="spellStart"/>
      <w:r>
        <w:rPr>
          <w:rFonts w:cstheme="minorHAnsi"/>
          <w:sz w:val="20"/>
          <w:szCs w:val="20"/>
          <w:lang w:val="fr-FR"/>
        </w:rPr>
        <w:t>viņu</w:t>
      </w:r>
      <w:proofErr w:type="spellEnd"/>
      <w:r>
        <w:rPr>
          <w:rFonts w:cstheme="minorHAnsi"/>
          <w:sz w:val="20"/>
          <w:szCs w:val="20"/>
          <w:lang w:val="fr-FR"/>
        </w:rPr>
        <w:t xml:space="preserve"> </w:t>
      </w:r>
      <w:proofErr w:type="spellStart"/>
      <w:r>
        <w:rPr>
          <w:rFonts w:cstheme="minorHAnsi"/>
          <w:sz w:val="20"/>
          <w:szCs w:val="20"/>
          <w:lang w:val="fr-FR"/>
        </w:rPr>
        <w:t>dzīves</w:t>
      </w:r>
      <w:proofErr w:type="spellEnd"/>
      <w:r>
        <w:rPr>
          <w:rFonts w:cstheme="minorHAnsi"/>
          <w:sz w:val="20"/>
          <w:szCs w:val="20"/>
          <w:lang w:val="fr-FR"/>
        </w:rPr>
        <w:t xml:space="preserve">, </w:t>
      </w:r>
      <w:proofErr w:type="spellStart"/>
      <w:r>
        <w:rPr>
          <w:rFonts w:cstheme="minorHAnsi"/>
          <w:sz w:val="20"/>
          <w:szCs w:val="20"/>
          <w:lang w:val="fr-FR"/>
        </w:rPr>
        <w:t>izvēles</w:t>
      </w:r>
      <w:proofErr w:type="spellEnd"/>
      <w:r>
        <w:rPr>
          <w:rFonts w:cstheme="minorHAnsi"/>
          <w:sz w:val="20"/>
          <w:szCs w:val="20"/>
          <w:lang w:val="fr-FR"/>
        </w:rPr>
        <w:t xml:space="preserve"> </w:t>
      </w:r>
      <w:proofErr w:type="spellStart"/>
      <w:r>
        <w:rPr>
          <w:rFonts w:cstheme="minorHAnsi"/>
          <w:sz w:val="20"/>
          <w:szCs w:val="20"/>
          <w:lang w:val="fr-FR"/>
        </w:rPr>
        <w:t>būtu</w:t>
      </w:r>
      <w:proofErr w:type="spellEnd"/>
      <w:r>
        <w:rPr>
          <w:rFonts w:cstheme="minorHAnsi"/>
          <w:sz w:val="20"/>
          <w:szCs w:val="20"/>
          <w:lang w:val="fr-FR"/>
        </w:rPr>
        <w:t xml:space="preserve"> </w:t>
      </w:r>
      <w:proofErr w:type="spellStart"/>
      <w:r>
        <w:rPr>
          <w:rFonts w:cstheme="minorHAnsi"/>
          <w:sz w:val="20"/>
          <w:szCs w:val="20"/>
          <w:lang w:val="fr-FR"/>
        </w:rPr>
        <w:t>tādas</w:t>
      </w:r>
      <w:proofErr w:type="spellEnd"/>
      <w:r>
        <w:rPr>
          <w:rFonts w:cstheme="minorHAnsi"/>
          <w:sz w:val="20"/>
          <w:szCs w:val="20"/>
          <w:lang w:val="fr-FR"/>
        </w:rPr>
        <w:t xml:space="preserve">, kas </w:t>
      </w:r>
      <w:proofErr w:type="spellStart"/>
      <w:r>
        <w:rPr>
          <w:rFonts w:cstheme="minorHAnsi"/>
          <w:sz w:val="20"/>
          <w:szCs w:val="20"/>
          <w:lang w:val="fr-FR"/>
        </w:rPr>
        <w:t>ir</w:t>
      </w:r>
      <w:proofErr w:type="spellEnd"/>
      <w:r>
        <w:rPr>
          <w:rFonts w:cstheme="minorHAnsi"/>
          <w:sz w:val="20"/>
          <w:szCs w:val="20"/>
          <w:lang w:val="fr-FR"/>
        </w:rPr>
        <w:t xml:space="preserve"> </w:t>
      </w:r>
      <w:proofErr w:type="spellStart"/>
      <w:r>
        <w:rPr>
          <w:rFonts w:cstheme="minorHAnsi"/>
          <w:sz w:val="20"/>
          <w:szCs w:val="20"/>
          <w:lang w:val="fr-FR"/>
        </w:rPr>
        <w:t>kā</w:t>
      </w:r>
      <w:proofErr w:type="spellEnd"/>
      <w:r>
        <w:rPr>
          <w:rFonts w:cstheme="minorHAnsi"/>
          <w:sz w:val="20"/>
          <w:szCs w:val="20"/>
          <w:lang w:val="fr-FR"/>
        </w:rPr>
        <w:t xml:space="preserve"> </w:t>
      </w:r>
      <w:proofErr w:type="spellStart"/>
      <w:r>
        <w:rPr>
          <w:rFonts w:cstheme="minorHAnsi"/>
          <w:sz w:val="20"/>
          <w:szCs w:val="20"/>
          <w:lang w:val="fr-FR"/>
        </w:rPr>
        <w:t>salda</w:t>
      </w:r>
      <w:proofErr w:type="spellEnd"/>
      <w:r>
        <w:rPr>
          <w:rFonts w:cstheme="minorHAnsi"/>
          <w:sz w:val="20"/>
          <w:szCs w:val="20"/>
          <w:lang w:val="fr-FR"/>
        </w:rPr>
        <w:t xml:space="preserve"> </w:t>
      </w:r>
      <w:proofErr w:type="spellStart"/>
      <w:r>
        <w:rPr>
          <w:rFonts w:cstheme="minorHAnsi"/>
          <w:sz w:val="20"/>
          <w:szCs w:val="20"/>
          <w:lang w:val="fr-FR"/>
        </w:rPr>
        <w:t>smarža</w:t>
      </w:r>
      <w:proofErr w:type="spellEnd"/>
      <w:r>
        <w:rPr>
          <w:rFonts w:cstheme="minorHAnsi"/>
          <w:sz w:val="20"/>
          <w:szCs w:val="20"/>
          <w:lang w:val="fr-FR"/>
        </w:rPr>
        <w:t xml:space="preserve"> </w:t>
      </w:r>
      <w:proofErr w:type="spellStart"/>
      <w:r>
        <w:rPr>
          <w:rFonts w:cstheme="minorHAnsi"/>
          <w:sz w:val="20"/>
          <w:szCs w:val="20"/>
          <w:lang w:val="fr-FR"/>
        </w:rPr>
        <w:t>Dievam</w:t>
      </w:r>
      <w:proofErr w:type="spellEnd"/>
      <w:r>
        <w:rPr>
          <w:rFonts w:cstheme="minorHAnsi"/>
          <w:sz w:val="20"/>
          <w:szCs w:val="20"/>
          <w:lang w:val="fr-FR"/>
        </w:rPr>
        <w:t>.</w:t>
      </w:r>
    </w:p>
    <w:p w14:paraId="55BB6B2B" w14:textId="77777777" w:rsidR="00274728" w:rsidRDefault="00274728" w:rsidP="00041946">
      <w:pPr>
        <w:rPr>
          <w:rFonts w:cstheme="minorHAnsi"/>
          <w:sz w:val="20"/>
          <w:szCs w:val="20"/>
          <w:lang w:val="fr-FR"/>
        </w:rPr>
      </w:pPr>
    </w:p>
    <w:p w14:paraId="3FB28D19" w14:textId="36FC41C5" w:rsidR="00274728" w:rsidRPr="002E2C81" w:rsidRDefault="00274728" w:rsidP="00041946">
      <w:pPr>
        <w:rPr>
          <w:rFonts w:cstheme="minorHAnsi"/>
          <w:sz w:val="20"/>
          <w:szCs w:val="20"/>
          <w:lang w:val="fr-FR"/>
        </w:rPr>
      </w:pPr>
      <w:r w:rsidRPr="00274728">
        <w:rPr>
          <w:rFonts w:cstheme="minorHAnsi"/>
          <w:b/>
          <w:bCs/>
          <w:sz w:val="20"/>
          <w:szCs w:val="20"/>
          <w:lang w:val="fr-FR"/>
        </w:rPr>
        <w:t>SMARŽĪGAIS CIENASTS</w:t>
      </w:r>
      <w:r>
        <w:rPr>
          <w:rFonts w:cstheme="minorHAnsi"/>
          <w:sz w:val="20"/>
          <w:szCs w:val="20"/>
          <w:lang w:val="fr-FR"/>
        </w:rPr>
        <w:t xml:space="preserve"> – </w:t>
      </w:r>
      <w:proofErr w:type="spellStart"/>
      <w:r>
        <w:rPr>
          <w:rFonts w:cstheme="minorHAnsi"/>
          <w:sz w:val="20"/>
          <w:szCs w:val="20"/>
          <w:lang w:val="fr-FR"/>
        </w:rPr>
        <w:t>sagatavots</w:t>
      </w:r>
      <w:proofErr w:type="spellEnd"/>
      <w:r>
        <w:rPr>
          <w:rFonts w:cstheme="minorHAnsi"/>
          <w:sz w:val="20"/>
          <w:szCs w:val="20"/>
          <w:lang w:val="fr-FR"/>
        </w:rPr>
        <w:t xml:space="preserve"> </w:t>
      </w:r>
      <w:proofErr w:type="spellStart"/>
      <w:r>
        <w:rPr>
          <w:rFonts w:cstheme="minorHAnsi"/>
          <w:sz w:val="20"/>
          <w:szCs w:val="20"/>
          <w:lang w:val="fr-FR"/>
        </w:rPr>
        <w:t>vai</w:t>
      </w:r>
      <w:proofErr w:type="spellEnd"/>
      <w:r>
        <w:rPr>
          <w:rFonts w:cstheme="minorHAnsi"/>
          <w:sz w:val="20"/>
          <w:szCs w:val="20"/>
          <w:lang w:val="fr-FR"/>
        </w:rPr>
        <w:t xml:space="preserve"> </w:t>
      </w:r>
      <w:proofErr w:type="spellStart"/>
      <w:r>
        <w:rPr>
          <w:rFonts w:cstheme="minorHAnsi"/>
          <w:sz w:val="20"/>
          <w:szCs w:val="20"/>
          <w:lang w:val="fr-FR"/>
        </w:rPr>
        <w:t>dalībnieku</w:t>
      </w:r>
      <w:proofErr w:type="spellEnd"/>
      <w:r>
        <w:rPr>
          <w:rFonts w:cstheme="minorHAnsi"/>
          <w:sz w:val="20"/>
          <w:szCs w:val="20"/>
          <w:lang w:val="fr-FR"/>
        </w:rPr>
        <w:t xml:space="preserve"> </w:t>
      </w:r>
      <w:proofErr w:type="spellStart"/>
      <w:r>
        <w:rPr>
          <w:rFonts w:cstheme="minorHAnsi"/>
          <w:sz w:val="20"/>
          <w:szCs w:val="20"/>
          <w:lang w:val="fr-FR"/>
        </w:rPr>
        <w:t>sarūpēts</w:t>
      </w:r>
      <w:proofErr w:type="spellEnd"/>
      <w:r>
        <w:rPr>
          <w:rFonts w:cstheme="minorHAnsi"/>
          <w:sz w:val="20"/>
          <w:szCs w:val="20"/>
          <w:lang w:val="fr-FR"/>
        </w:rPr>
        <w:t xml:space="preserve"> </w:t>
      </w:r>
      <w:proofErr w:type="spellStart"/>
      <w:r>
        <w:rPr>
          <w:rFonts w:cstheme="minorHAnsi"/>
          <w:sz w:val="20"/>
          <w:szCs w:val="20"/>
          <w:lang w:val="fr-FR"/>
        </w:rPr>
        <w:t>cienasts</w:t>
      </w:r>
      <w:proofErr w:type="spellEnd"/>
      <w:r>
        <w:rPr>
          <w:rFonts w:cstheme="minorHAnsi"/>
          <w:sz w:val="20"/>
          <w:szCs w:val="20"/>
          <w:lang w:val="fr-FR"/>
        </w:rPr>
        <w:t xml:space="preserve"> </w:t>
      </w:r>
      <w:proofErr w:type="spellStart"/>
      <w:r>
        <w:rPr>
          <w:rFonts w:cstheme="minorHAnsi"/>
          <w:sz w:val="20"/>
          <w:szCs w:val="20"/>
          <w:lang w:val="fr-FR"/>
        </w:rPr>
        <w:t>kopīgai</w:t>
      </w:r>
      <w:proofErr w:type="spellEnd"/>
      <w:r>
        <w:rPr>
          <w:rFonts w:cstheme="minorHAnsi"/>
          <w:sz w:val="20"/>
          <w:szCs w:val="20"/>
          <w:lang w:val="fr-FR"/>
        </w:rPr>
        <w:t xml:space="preserve"> </w:t>
      </w:r>
      <w:proofErr w:type="spellStart"/>
      <w:r>
        <w:rPr>
          <w:rFonts w:cstheme="minorHAnsi"/>
          <w:sz w:val="20"/>
          <w:szCs w:val="20"/>
          <w:lang w:val="fr-FR"/>
        </w:rPr>
        <w:t>baudīšanai</w:t>
      </w:r>
      <w:proofErr w:type="spellEnd"/>
      <w:r>
        <w:rPr>
          <w:rFonts w:cstheme="minorHAnsi"/>
          <w:sz w:val="20"/>
          <w:szCs w:val="20"/>
          <w:lang w:val="fr-FR"/>
        </w:rPr>
        <w:t>.</w:t>
      </w:r>
    </w:p>
    <w:sectPr w:rsidR="00274728" w:rsidRPr="002E2C81" w:rsidSect="00784CD7">
      <w:pgSz w:w="11906" w:h="16838"/>
      <w:pgMar w:top="851" w:right="1274" w:bottom="426"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4000ACFF" w:usb2="00000001" w:usb3="00000000" w:csb0="000001FF" w:csb1="00000000"/>
  </w:font>
  <w:font w:name="Calibri Light">
    <w:panose1 w:val="020F0302020204030204"/>
    <w:charset w:val="BA"/>
    <w:family w:val="swiss"/>
    <w:pitch w:val="variable"/>
    <w:sig w:usb0="A0002AEF" w:usb1="4000207B" w:usb2="00000000" w:usb3="00000000" w:csb0="000001FF" w:csb1="00000000"/>
  </w:font>
  <w:font w:name="Arial Black">
    <w:panose1 w:val="020B0A04020102020204"/>
    <w:charset w:val="BA"/>
    <w:family w:val="swiss"/>
    <w:pitch w:val="variable"/>
    <w:sig w:usb0="A00002AF" w:usb1="400078FB" w:usb2="00000000" w:usb3="00000000" w:csb0="0000009F" w:csb1="00000000"/>
  </w:font>
  <w:font w:name="Arial">
    <w:panose1 w:val="020B0604020202020204"/>
    <w:charset w:val="BA"/>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A5EEF"/>
    <w:multiLevelType w:val="hybridMultilevel"/>
    <w:tmpl w:val="4F26B9B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0250361"/>
    <w:multiLevelType w:val="hybridMultilevel"/>
    <w:tmpl w:val="984E5B7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15:restartNumberingAfterBreak="0">
    <w:nsid w:val="11E23006"/>
    <w:multiLevelType w:val="multilevel"/>
    <w:tmpl w:val="4A9483A8"/>
    <w:lvl w:ilvl="0">
      <w:numFmt w:val="bullet"/>
      <w:lvlText w:val="-"/>
      <w:lvlJc w:val="left"/>
      <w:pPr>
        <w:tabs>
          <w:tab w:val="num" w:pos="720"/>
        </w:tabs>
        <w:ind w:left="720" w:hanging="360"/>
      </w:pPr>
      <w:rPr>
        <w:rFonts w:ascii="Calibri" w:eastAsiaTheme="minorHAnsi" w:hAnsi="Calibri" w:hint="default"/>
        <w:color w:val="auto"/>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5C420D"/>
    <w:multiLevelType w:val="hybridMultilevel"/>
    <w:tmpl w:val="8064E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5149BA"/>
    <w:multiLevelType w:val="hybridMultilevel"/>
    <w:tmpl w:val="65FCE344"/>
    <w:lvl w:ilvl="0" w:tplc="D94CEE48">
      <w:numFmt w:val="bullet"/>
      <w:lvlText w:val="-"/>
      <w:lvlJc w:val="left"/>
      <w:pPr>
        <w:ind w:left="720" w:hanging="360"/>
      </w:pPr>
      <w:rPr>
        <w:rFonts w:ascii="Calibri" w:eastAsiaTheme="minorHAnsi" w:hAnsi="Calibr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15:restartNumberingAfterBreak="0">
    <w:nsid w:val="255721E4"/>
    <w:multiLevelType w:val="multilevel"/>
    <w:tmpl w:val="4A9483A8"/>
    <w:lvl w:ilvl="0">
      <w:numFmt w:val="bullet"/>
      <w:lvlText w:val="-"/>
      <w:lvlJc w:val="left"/>
      <w:pPr>
        <w:tabs>
          <w:tab w:val="num" w:pos="720"/>
        </w:tabs>
        <w:ind w:left="720" w:hanging="360"/>
      </w:pPr>
      <w:rPr>
        <w:rFonts w:ascii="Calibri" w:eastAsiaTheme="minorHAnsi" w:hAnsi="Calibri" w:hint="default"/>
        <w:color w:val="auto"/>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D9016B"/>
    <w:multiLevelType w:val="hybridMultilevel"/>
    <w:tmpl w:val="123267E0"/>
    <w:lvl w:ilvl="0" w:tplc="D58AB38A">
      <w:start w:val="18"/>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28062292"/>
    <w:multiLevelType w:val="hybridMultilevel"/>
    <w:tmpl w:val="2A209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68326A"/>
    <w:multiLevelType w:val="hybridMultilevel"/>
    <w:tmpl w:val="901E71C4"/>
    <w:lvl w:ilvl="0" w:tplc="D94CEE48">
      <w:numFmt w:val="bullet"/>
      <w:lvlText w:val="-"/>
      <w:lvlJc w:val="left"/>
      <w:pPr>
        <w:ind w:left="720" w:hanging="360"/>
      </w:pPr>
      <w:rPr>
        <w:rFonts w:ascii="Calibri" w:eastAsiaTheme="minorHAnsi" w:hAnsi="Calibri"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2CE052A4"/>
    <w:multiLevelType w:val="multilevel"/>
    <w:tmpl w:val="68E0BCC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C45C19"/>
    <w:multiLevelType w:val="hybridMultilevel"/>
    <w:tmpl w:val="41A01B0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346E2C52"/>
    <w:multiLevelType w:val="hybridMultilevel"/>
    <w:tmpl w:val="656C6F78"/>
    <w:lvl w:ilvl="0" w:tplc="D58AB38A">
      <w:start w:val="18"/>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366168F0"/>
    <w:multiLevelType w:val="hybridMultilevel"/>
    <w:tmpl w:val="08A895A8"/>
    <w:lvl w:ilvl="0" w:tplc="D58AB38A">
      <w:start w:val="18"/>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3AF338F6"/>
    <w:multiLevelType w:val="hybridMultilevel"/>
    <w:tmpl w:val="CDE43282"/>
    <w:lvl w:ilvl="0" w:tplc="D58AB38A">
      <w:start w:val="18"/>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3F1C4C11"/>
    <w:multiLevelType w:val="hybridMultilevel"/>
    <w:tmpl w:val="C9D22C6C"/>
    <w:lvl w:ilvl="0" w:tplc="D94CEE48">
      <w:numFmt w:val="bullet"/>
      <w:lvlText w:val="-"/>
      <w:lvlJc w:val="left"/>
      <w:pPr>
        <w:ind w:left="720" w:hanging="360"/>
      </w:pPr>
      <w:rPr>
        <w:rFonts w:ascii="Calibri" w:eastAsiaTheme="minorHAnsi" w:hAnsi="Calibri"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44662E33"/>
    <w:multiLevelType w:val="hybridMultilevel"/>
    <w:tmpl w:val="21C004C2"/>
    <w:lvl w:ilvl="0" w:tplc="D94CEE48">
      <w:numFmt w:val="bullet"/>
      <w:lvlText w:val="-"/>
      <w:lvlJc w:val="left"/>
      <w:pPr>
        <w:ind w:left="720" w:hanging="360"/>
      </w:pPr>
      <w:rPr>
        <w:rFonts w:ascii="Calibri" w:eastAsiaTheme="minorHAnsi" w:hAnsi="Calibri"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450E7DF7"/>
    <w:multiLevelType w:val="multilevel"/>
    <w:tmpl w:val="6C128E44"/>
    <w:lvl w:ilvl="0">
      <w:numFmt w:val="bullet"/>
      <w:lvlText w:val="-"/>
      <w:lvlJc w:val="left"/>
      <w:pPr>
        <w:tabs>
          <w:tab w:val="num" w:pos="720"/>
        </w:tabs>
        <w:ind w:left="720" w:hanging="360"/>
      </w:pPr>
      <w:rPr>
        <w:rFonts w:ascii="Calibri" w:eastAsiaTheme="minorHAnsi" w:hAnsi="Calibri" w:hint="default"/>
        <w:color w:val="auto"/>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C14FFE"/>
    <w:multiLevelType w:val="hybridMultilevel"/>
    <w:tmpl w:val="1230386C"/>
    <w:lvl w:ilvl="0" w:tplc="D58AB38A">
      <w:start w:val="18"/>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48FC3164"/>
    <w:multiLevelType w:val="hybridMultilevel"/>
    <w:tmpl w:val="BF107B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BB25F50"/>
    <w:multiLevelType w:val="hybridMultilevel"/>
    <w:tmpl w:val="A7F27A14"/>
    <w:lvl w:ilvl="0" w:tplc="D94CEE48">
      <w:numFmt w:val="bullet"/>
      <w:lvlText w:val="-"/>
      <w:lvlJc w:val="left"/>
      <w:pPr>
        <w:ind w:left="720" w:hanging="360"/>
      </w:pPr>
      <w:rPr>
        <w:rFonts w:ascii="Calibri" w:eastAsiaTheme="minorHAnsi" w:hAnsi="Calibri"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13"/>
  </w:num>
  <w:num w:numId="4">
    <w:abstractNumId w:val="6"/>
  </w:num>
  <w:num w:numId="5">
    <w:abstractNumId w:val="17"/>
  </w:num>
  <w:num w:numId="6">
    <w:abstractNumId w:val="12"/>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8"/>
  </w:num>
  <w:num w:numId="10">
    <w:abstractNumId w:val="19"/>
  </w:num>
  <w:num w:numId="11">
    <w:abstractNumId w:val="0"/>
  </w:num>
  <w:num w:numId="12">
    <w:abstractNumId w:val="9"/>
  </w:num>
  <w:num w:numId="13">
    <w:abstractNumId w:val="2"/>
  </w:num>
  <w:num w:numId="14">
    <w:abstractNumId w:val="1"/>
  </w:num>
  <w:num w:numId="15">
    <w:abstractNumId w:val="5"/>
  </w:num>
  <w:num w:numId="16">
    <w:abstractNumId w:val="16"/>
  </w:num>
  <w:num w:numId="17">
    <w:abstractNumId w:val="1"/>
  </w:num>
  <w:num w:numId="18">
    <w:abstractNumId w:val="4"/>
  </w:num>
  <w:num w:numId="19">
    <w:abstractNumId w:val="14"/>
  </w:num>
  <w:num w:numId="20">
    <w:abstractNumId w:val="7"/>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505"/>
    <w:rsid w:val="000017A7"/>
    <w:rsid w:val="00002EFE"/>
    <w:rsid w:val="000279C1"/>
    <w:rsid w:val="00036941"/>
    <w:rsid w:val="00041946"/>
    <w:rsid w:val="0006094B"/>
    <w:rsid w:val="000B076E"/>
    <w:rsid w:val="000B5D45"/>
    <w:rsid w:val="000D765D"/>
    <w:rsid w:val="000E7A49"/>
    <w:rsid w:val="00121840"/>
    <w:rsid w:val="00135569"/>
    <w:rsid w:val="00143D5A"/>
    <w:rsid w:val="00197364"/>
    <w:rsid w:val="001B0582"/>
    <w:rsid w:val="001B4885"/>
    <w:rsid w:val="001D1611"/>
    <w:rsid w:val="001D5DB9"/>
    <w:rsid w:val="001E388E"/>
    <w:rsid w:val="002015FA"/>
    <w:rsid w:val="00210772"/>
    <w:rsid w:val="0022765F"/>
    <w:rsid w:val="00252674"/>
    <w:rsid w:val="002569E7"/>
    <w:rsid w:val="00261C52"/>
    <w:rsid w:val="00273030"/>
    <w:rsid w:val="00274728"/>
    <w:rsid w:val="002A1572"/>
    <w:rsid w:val="002B43B1"/>
    <w:rsid w:val="002C23AA"/>
    <w:rsid w:val="002E2C81"/>
    <w:rsid w:val="00325118"/>
    <w:rsid w:val="00337D4D"/>
    <w:rsid w:val="0034341A"/>
    <w:rsid w:val="00344134"/>
    <w:rsid w:val="003604A1"/>
    <w:rsid w:val="00364184"/>
    <w:rsid w:val="00385851"/>
    <w:rsid w:val="003A0CA1"/>
    <w:rsid w:val="003B146C"/>
    <w:rsid w:val="003B27DD"/>
    <w:rsid w:val="003D0B65"/>
    <w:rsid w:val="003F475C"/>
    <w:rsid w:val="003F5560"/>
    <w:rsid w:val="00424C92"/>
    <w:rsid w:val="00432DBC"/>
    <w:rsid w:val="004408A9"/>
    <w:rsid w:val="0045291E"/>
    <w:rsid w:val="0045354C"/>
    <w:rsid w:val="00495EBB"/>
    <w:rsid w:val="004A44EE"/>
    <w:rsid w:val="004B4B44"/>
    <w:rsid w:val="004C3AA1"/>
    <w:rsid w:val="004F405F"/>
    <w:rsid w:val="00505E1E"/>
    <w:rsid w:val="005A1E36"/>
    <w:rsid w:val="005C654E"/>
    <w:rsid w:val="005D3CFA"/>
    <w:rsid w:val="005E0F5A"/>
    <w:rsid w:val="005F3505"/>
    <w:rsid w:val="005F62A7"/>
    <w:rsid w:val="00622564"/>
    <w:rsid w:val="006243ED"/>
    <w:rsid w:val="00667120"/>
    <w:rsid w:val="00692C65"/>
    <w:rsid w:val="006A6C11"/>
    <w:rsid w:val="006B2824"/>
    <w:rsid w:val="006F0E48"/>
    <w:rsid w:val="00703845"/>
    <w:rsid w:val="007053A8"/>
    <w:rsid w:val="00725D7E"/>
    <w:rsid w:val="00784CD7"/>
    <w:rsid w:val="007A6BA9"/>
    <w:rsid w:val="007C0661"/>
    <w:rsid w:val="007D32A6"/>
    <w:rsid w:val="007D752C"/>
    <w:rsid w:val="007E0DF3"/>
    <w:rsid w:val="007F1504"/>
    <w:rsid w:val="00841DEC"/>
    <w:rsid w:val="0087353E"/>
    <w:rsid w:val="00881147"/>
    <w:rsid w:val="00886E87"/>
    <w:rsid w:val="008B42CA"/>
    <w:rsid w:val="008C3062"/>
    <w:rsid w:val="008C34BE"/>
    <w:rsid w:val="00900964"/>
    <w:rsid w:val="00932937"/>
    <w:rsid w:val="00940C8A"/>
    <w:rsid w:val="009445AD"/>
    <w:rsid w:val="00947EF1"/>
    <w:rsid w:val="009510F7"/>
    <w:rsid w:val="00967749"/>
    <w:rsid w:val="00974158"/>
    <w:rsid w:val="0098010B"/>
    <w:rsid w:val="009810F0"/>
    <w:rsid w:val="009837C3"/>
    <w:rsid w:val="009F7328"/>
    <w:rsid w:val="00A349EB"/>
    <w:rsid w:val="00A37419"/>
    <w:rsid w:val="00A43492"/>
    <w:rsid w:val="00AC73C9"/>
    <w:rsid w:val="00B232EA"/>
    <w:rsid w:val="00B30A80"/>
    <w:rsid w:val="00B37B24"/>
    <w:rsid w:val="00B43FAA"/>
    <w:rsid w:val="00B66971"/>
    <w:rsid w:val="00B839F4"/>
    <w:rsid w:val="00BB402F"/>
    <w:rsid w:val="00BC7879"/>
    <w:rsid w:val="00BE34FA"/>
    <w:rsid w:val="00BF13D8"/>
    <w:rsid w:val="00BF4CFE"/>
    <w:rsid w:val="00C025BB"/>
    <w:rsid w:val="00C53DB2"/>
    <w:rsid w:val="00C85865"/>
    <w:rsid w:val="00C87933"/>
    <w:rsid w:val="00C9758C"/>
    <w:rsid w:val="00CB5465"/>
    <w:rsid w:val="00CC028D"/>
    <w:rsid w:val="00CD5F88"/>
    <w:rsid w:val="00CF4AFC"/>
    <w:rsid w:val="00D7668E"/>
    <w:rsid w:val="00DA1F45"/>
    <w:rsid w:val="00DE03C7"/>
    <w:rsid w:val="00E07A71"/>
    <w:rsid w:val="00E221BC"/>
    <w:rsid w:val="00E23610"/>
    <w:rsid w:val="00E466EC"/>
    <w:rsid w:val="00E7694D"/>
    <w:rsid w:val="00E877B2"/>
    <w:rsid w:val="00E960EE"/>
    <w:rsid w:val="00F24107"/>
    <w:rsid w:val="00F7498C"/>
    <w:rsid w:val="00F8518B"/>
    <w:rsid w:val="00F91BC4"/>
    <w:rsid w:val="00FD759F"/>
    <w:rsid w:val="00FE2429"/>
    <w:rsid w:val="00FE5D69"/>
    <w:rsid w:val="00FF21B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311E6"/>
  <w15:chartTrackingRefBased/>
  <w15:docId w15:val="{1C227F37-1D9F-4C56-A635-C02E94B19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94B"/>
  </w:style>
  <w:style w:type="paragraph" w:styleId="Heading2">
    <w:name w:val="heading 2"/>
    <w:basedOn w:val="Normal"/>
    <w:next w:val="Normal"/>
    <w:link w:val="Heading2Char"/>
    <w:uiPriority w:val="9"/>
    <w:semiHidden/>
    <w:unhideWhenUsed/>
    <w:qFormat/>
    <w:rsid w:val="00041946"/>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5E1E"/>
    <w:pPr>
      <w:ind w:left="720"/>
      <w:contextualSpacing/>
    </w:pPr>
  </w:style>
  <w:style w:type="character" w:styleId="Strong">
    <w:name w:val="Strong"/>
    <w:basedOn w:val="DefaultParagraphFont"/>
    <w:uiPriority w:val="22"/>
    <w:qFormat/>
    <w:rsid w:val="00E7694D"/>
    <w:rPr>
      <w:b/>
      <w:bCs/>
    </w:rPr>
  </w:style>
  <w:style w:type="character" w:styleId="Hyperlink">
    <w:name w:val="Hyperlink"/>
    <w:basedOn w:val="DefaultParagraphFont"/>
    <w:uiPriority w:val="99"/>
    <w:unhideWhenUsed/>
    <w:rsid w:val="00E466EC"/>
    <w:rPr>
      <w:color w:val="0563C1" w:themeColor="hyperlink"/>
      <w:u w:val="single"/>
    </w:rPr>
  </w:style>
  <w:style w:type="character" w:styleId="UnresolvedMention">
    <w:name w:val="Unresolved Mention"/>
    <w:basedOn w:val="DefaultParagraphFont"/>
    <w:uiPriority w:val="99"/>
    <w:semiHidden/>
    <w:unhideWhenUsed/>
    <w:rsid w:val="00E466EC"/>
    <w:rPr>
      <w:color w:val="605E5C"/>
      <w:shd w:val="clear" w:color="auto" w:fill="E1DFDD"/>
    </w:rPr>
  </w:style>
  <w:style w:type="paragraph" w:styleId="NormalWeb">
    <w:name w:val="Normal (Web)"/>
    <w:basedOn w:val="Normal"/>
    <w:uiPriority w:val="99"/>
    <w:semiHidden/>
    <w:unhideWhenUsed/>
    <w:rsid w:val="00DA1F45"/>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Heading2Char">
    <w:name w:val="Heading 2 Char"/>
    <w:basedOn w:val="DefaultParagraphFont"/>
    <w:link w:val="Heading2"/>
    <w:uiPriority w:val="9"/>
    <w:semiHidden/>
    <w:rsid w:val="00041946"/>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04194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838582">
      <w:bodyDiv w:val="1"/>
      <w:marLeft w:val="0"/>
      <w:marRight w:val="0"/>
      <w:marTop w:val="0"/>
      <w:marBottom w:val="0"/>
      <w:divBdr>
        <w:top w:val="none" w:sz="0" w:space="0" w:color="auto"/>
        <w:left w:val="none" w:sz="0" w:space="0" w:color="auto"/>
        <w:bottom w:val="none" w:sz="0" w:space="0" w:color="auto"/>
        <w:right w:val="none" w:sz="0" w:space="0" w:color="auto"/>
      </w:divBdr>
    </w:div>
    <w:div w:id="573512605">
      <w:bodyDiv w:val="1"/>
      <w:marLeft w:val="0"/>
      <w:marRight w:val="0"/>
      <w:marTop w:val="0"/>
      <w:marBottom w:val="0"/>
      <w:divBdr>
        <w:top w:val="none" w:sz="0" w:space="0" w:color="auto"/>
        <w:left w:val="none" w:sz="0" w:space="0" w:color="auto"/>
        <w:bottom w:val="none" w:sz="0" w:space="0" w:color="auto"/>
        <w:right w:val="none" w:sz="0" w:space="0" w:color="auto"/>
      </w:divBdr>
    </w:div>
    <w:div w:id="659771117">
      <w:bodyDiv w:val="1"/>
      <w:marLeft w:val="0"/>
      <w:marRight w:val="0"/>
      <w:marTop w:val="0"/>
      <w:marBottom w:val="0"/>
      <w:divBdr>
        <w:top w:val="none" w:sz="0" w:space="0" w:color="auto"/>
        <w:left w:val="none" w:sz="0" w:space="0" w:color="auto"/>
        <w:bottom w:val="none" w:sz="0" w:space="0" w:color="auto"/>
        <w:right w:val="none" w:sz="0" w:space="0" w:color="auto"/>
      </w:divBdr>
    </w:div>
    <w:div w:id="989405851">
      <w:bodyDiv w:val="1"/>
      <w:marLeft w:val="0"/>
      <w:marRight w:val="0"/>
      <w:marTop w:val="0"/>
      <w:marBottom w:val="0"/>
      <w:divBdr>
        <w:top w:val="none" w:sz="0" w:space="0" w:color="auto"/>
        <w:left w:val="none" w:sz="0" w:space="0" w:color="auto"/>
        <w:bottom w:val="none" w:sz="0" w:space="0" w:color="auto"/>
        <w:right w:val="none" w:sz="0" w:space="0" w:color="auto"/>
      </w:divBdr>
    </w:div>
    <w:div w:id="1224830618">
      <w:bodyDiv w:val="1"/>
      <w:marLeft w:val="0"/>
      <w:marRight w:val="0"/>
      <w:marTop w:val="0"/>
      <w:marBottom w:val="0"/>
      <w:divBdr>
        <w:top w:val="none" w:sz="0" w:space="0" w:color="auto"/>
        <w:left w:val="none" w:sz="0" w:space="0" w:color="auto"/>
        <w:bottom w:val="none" w:sz="0" w:space="0" w:color="auto"/>
        <w:right w:val="none" w:sz="0" w:space="0" w:color="auto"/>
      </w:divBdr>
    </w:div>
    <w:div w:id="1563635227">
      <w:bodyDiv w:val="1"/>
      <w:marLeft w:val="0"/>
      <w:marRight w:val="0"/>
      <w:marTop w:val="0"/>
      <w:marBottom w:val="0"/>
      <w:divBdr>
        <w:top w:val="none" w:sz="0" w:space="0" w:color="auto"/>
        <w:left w:val="none" w:sz="0" w:space="0" w:color="auto"/>
        <w:bottom w:val="none" w:sz="0" w:space="0" w:color="auto"/>
        <w:right w:val="none" w:sz="0" w:space="0" w:color="auto"/>
      </w:divBdr>
    </w:div>
    <w:div w:id="1610351656">
      <w:bodyDiv w:val="1"/>
      <w:marLeft w:val="0"/>
      <w:marRight w:val="0"/>
      <w:marTop w:val="0"/>
      <w:marBottom w:val="0"/>
      <w:divBdr>
        <w:top w:val="none" w:sz="0" w:space="0" w:color="auto"/>
        <w:left w:val="none" w:sz="0" w:space="0" w:color="auto"/>
        <w:bottom w:val="none" w:sz="0" w:space="0" w:color="auto"/>
        <w:right w:val="none" w:sz="0" w:space="0" w:color="auto"/>
      </w:divBdr>
    </w:div>
    <w:div w:id="2100563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ziepjuvirtuve.lv/lv/leftnav/krasiteli_lat/krasiteli_food_la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tavamdarbam.lv/lv/vienreizlietojamie-apgerbi/312-3924-med-comfort-pp-apmekletaju-halats-ar-saitem.html" TargetMode="External"/><Relationship Id="rId12" Type="http://schemas.openxmlformats.org/officeDocument/2006/relationships/image" Target="media/image6.jpeg"/><Relationship Id="rId17" Type="http://schemas.openxmlformats.org/officeDocument/2006/relationships/hyperlink" Target="http://ziepjuvirtuve.lv/lv/leftnav/smarzvielas" TargetMode="External"/><Relationship Id="rId2" Type="http://schemas.openxmlformats.org/officeDocument/2006/relationships/numbering" Target="numbering.xml"/><Relationship Id="rId16" Type="http://schemas.openxmlformats.org/officeDocument/2006/relationships/hyperlink" Target="http://ziepjuvirtuve.lv/lv/leftnav/efirki_lat" TargetMode="Externa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DF697-E58A-4501-8455-43ED21E94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6234</Words>
  <Characters>3554</Characters>
  <Application>Microsoft Office Word</Application>
  <DocSecurity>0</DocSecurity>
  <Lines>29</Lines>
  <Paragraphs>19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Emīlija Rūta Roze</dc:creator>
  <cp:keywords/>
  <dc:description/>
  <cp:lastModifiedBy>Emīlija Rūta Roze</cp:lastModifiedBy>
  <cp:revision>2</cp:revision>
  <cp:lastPrinted>2021-06-08T08:10:00Z</cp:lastPrinted>
  <dcterms:created xsi:type="dcterms:W3CDTF">2021-07-02T10:09:00Z</dcterms:created>
  <dcterms:modified xsi:type="dcterms:W3CDTF">2021-07-02T10:09:00Z</dcterms:modified>
</cp:coreProperties>
</file>